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DB21" w14:textId="77777777" w:rsidR="00E57D93" w:rsidRDefault="00E57D93">
      <w:pPr>
        <w:rPr>
          <w:rFonts w:ascii="Arial" w:hAnsi="Arial" w:cs="Arial"/>
          <w:b/>
          <w:color w:val="00B0F0"/>
          <w:sz w:val="22"/>
          <w:szCs w:val="22"/>
        </w:rPr>
      </w:pPr>
    </w:p>
    <w:p w14:paraId="1DA052F6" w14:textId="77777777" w:rsidR="003C291A" w:rsidRPr="00CE0A84" w:rsidRDefault="00D92684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Job Title</w:t>
      </w:r>
      <w:r w:rsidR="00621253" w:rsidRPr="00E117EC">
        <w:rPr>
          <w:rFonts w:ascii="Merriweather" w:hAnsi="Merriweather" w:cs="Open Sans"/>
          <w:color w:val="005595"/>
          <w:sz w:val="26"/>
          <w:szCs w:val="26"/>
        </w:rPr>
        <w:t>:</w:t>
      </w:r>
      <w:r w:rsidRPr="00E117EC">
        <w:rPr>
          <w:rFonts w:ascii="Merriweather" w:hAnsi="Merriweather" w:cs="Open Sans"/>
          <w:color w:val="005595"/>
          <w:sz w:val="22"/>
          <w:szCs w:val="22"/>
        </w:rPr>
        <w:tab/>
      </w:r>
      <w:r w:rsidRPr="00CE0A84">
        <w:rPr>
          <w:rFonts w:ascii="Open Sans" w:hAnsi="Open Sans" w:cs="Open Sans"/>
          <w:sz w:val="22"/>
          <w:szCs w:val="22"/>
        </w:rPr>
        <w:tab/>
      </w:r>
      <w:r w:rsidR="006C3228">
        <w:rPr>
          <w:rFonts w:ascii="Open Sans" w:hAnsi="Open Sans" w:cs="Open Sans"/>
          <w:sz w:val="22"/>
          <w:szCs w:val="22"/>
        </w:rPr>
        <w:t>Purchase Ledger Supervisor</w:t>
      </w:r>
      <w:r w:rsidR="00600AF9">
        <w:rPr>
          <w:rFonts w:ascii="Open Sans" w:hAnsi="Open Sans" w:cs="Open Sans"/>
          <w:sz w:val="22"/>
          <w:szCs w:val="22"/>
        </w:rPr>
        <w:t xml:space="preserve"> </w:t>
      </w:r>
    </w:p>
    <w:p w14:paraId="2A9B7645" w14:textId="77777777" w:rsidR="00D92684" w:rsidRPr="00CE0A84" w:rsidRDefault="00D92684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Department</w:t>
      </w:r>
      <w:r w:rsidR="00621253"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6"/>
          <w:szCs w:val="26"/>
        </w:rPr>
        <w:tab/>
      </w:r>
      <w:r w:rsidR="00600AF9">
        <w:rPr>
          <w:rFonts w:ascii="Open Sans" w:hAnsi="Open Sans" w:cs="Open Sans"/>
          <w:sz w:val="22"/>
          <w:szCs w:val="22"/>
        </w:rPr>
        <w:t>Finance</w:t>
      </w:r>
    </w:p>
    <w:p w14:paraId="2914F2CF" w14:textId="77777777" w:rsidR="00D92684" w:rsidRPr="00CE0A84" w:rsidRDefault="00D92684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Reports to</w:t>
      </w:r>
      <w:r w:rsidR="00621253"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E117EC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9A4793" w:rsidRPr="00B26A0F">
        <w:rPr>
          <w:rFonts w:ascii="Open Sans" w:hAnsi="Open Sans" w:cs="Open Sans"/>
          <w:sz w:val="22"/>
          <w:szCs w:val="22"/>
        </w:rPr>
        <w:t xml:space="preserve">Principal </w:t>
      </w:r>
      <w:r w:rsidR="00600AF9" w:rsidRPr="00600AF9">
        <w:rPr>
          <w:rFonts w:ascii="Open Sans" w:hAnsi="Open Sans" w:cs="Open Sans"/>
          <w:sz w:val="22"/>
          <w:szCs w:val="22"/>
        </w:rPr>
        <w:t>Financial Accountant</w:t>
      </w:r>
    </w:p>
    <w:p w14:paraId="23B3BC74" w14:textId="3D18CD72" w:rsidR="00D92684" w:rsidRPr="00CE0A84" w:rsidRDefault="00D92684" w:rsidP="00AD65D6">
      <w:pPr>
        <w:ind w:left="2160" w:hanging="2160"/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Direct Reports</w:t>
      </w:r>
      <w:r w:rsidR="00621253"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2"/>
          <w:szCs w:val="22"/>
        </w:rPr>
        <w:tab/>
      </w:r>
      <w:r w:rsidR="002D6801">
        <w:rPr>
          <w:rFonts w:ascii="Open Sans" w:hAnsi="Open Sans" w:cs="Open Sans"/>
          <w:sz w:val="22"/>
          <w:szCs w:val="22"/>
        </w:rPr>
        <w:t>0</w:t>
      </w:r>
      <w:r w:rsidR="006C3228">
        <w:rPr>
          <w:rFonts w:ascii="Open Sans" w:hAnsi="Open Sans" w:cs="Open Sans"/>
          <w:sz w:val="22"/>
          <w:szCs w:val="22"/>
        </w:rPr>
        <w:t xml:space="preserve">  </w:t>
      </w:r>
      <w:r w:rsidR="006C3228" w:rsidRPr="006C3228">
        <w:rPr>
          <w:rFonts w:ascii="Open Sans" w:hAnsi="Open Sans" w:cs="Open Sans"/>
          <w:i/>
          <w:sz w:val="22"/>
          <w:szCs w:val="22"/>
        </w:rPr>
        <w:t>[</w:t>
      </w:r>
      <w:r w:rsidR="007E35D8">
        <w:rPr>
          <w:rFonts w:ascii="Open Sans" w:hAnsi="Open Sans" w:cs="Open Sans"/>
          <w:i/>
          <w:sz w:val="22"/>
          <w:szCs w:val="22"/>
        </w:rPr>
        <w:t xml:space="preserve">Although provide day to day </w:t>
      </w:r>
      <w:r w:rsidR="00AA2BD0">
        <w:rPr>
          <w:rFonts w:ascii="Open Sans" w:hAnsi="Open Sans" w:cs="Open Sans"/>
          <w:i/>
          <w:sz w:val="22"/>
          <w:szCs w:val="22"/>
        </w:rPr>
        <w:t>Supervision, S</w:t>
      </w:r>
      <w:r w:rsidR="007E35D8">
        <w:rPr>
          <w:rFonts w:ascii="Open Sans" w:hAnsi="Open Sans" w:cs="Open Sans"/>
          <w:i/>
          <w:sz w:val="22"/>
          <w:szCs w:val="22"/>
        </w:rPr>
        <w:t xml:space="preserve">upport and </w:t>
      </w:r>
      <w:r w:rsidR="00AA2BD0">
        <w:rPr>
          <w:rFonts w:ascii="Open Sans" w:hAnsi="Open Sans" w:cs="Open Sans"/>
          <w:i/>
          <w:sz w:val="22"/>
          <w:szCs w:val="22"/>
        </w:rPr>
        <w:t>T</w:t>
      </w:r>
      <w:r w:rsidR="007E35D8">
        <w:rPr>
          <w:rFonts w:ascii="Open Sans" w:hAnsi="Open Sans" w:cs="Open Sans"/>
          <w:i/>
          <w:sz w:val="22"/>
          <w:szCs w:val="22"/>
        </w:rPr>
        <w:t>raining to the Finance</w:t>
      </w:r>
      <w:r w:rsidR="006C3228" w:rsidRPr="006C3228">
        <w:rPr>
          <w:rFonts w:ascii="Open Sans" w:hAnsi="Open Sans" w:cs="Open Sans"/>
          <w:i/>
          <w:sz w:val="22"/>
          <w:szCs w:val="22"/>
        </w:rPr>
        <w:t xml:space="preserve"> A</w:t>
      </w:r>
      <w:r w:rsidR="007E35D8">
        <w:rPr>
          <w:rFonts w:ascii="Open Sans" w:hAnsi="Open Sans" w:cs="Open Sans"/>
          <w:i/>
          <w:sz w:val="22"/>
          <w:szCs w:val="22"/>
        </w:rPr>
        <w:t>dministrator</w:t>
      </w:r>
      <w:r w:rsidR="006C3228" w:rsidRPr="006C3228">
        <w:rPr>
          <w:rFonts w:ascii="Open Sans" w:hAnsi="Open Sans" w:cs="Open Sans"/>
          <w:i/>
          <w:sz w:val="22"/>
          <w:szCs w:val="22"/>
        </w:rPr>
        <w:t>]</w:t>
      </w:r>
    </w:p>
    <w:p w14:paraId="1CABBAEC" w14:textId="404EA1C2" w:rsidR="00DA01B1" w:rsidRPr="00DA01B1" w:rsidRDefault="00DA01B1" w:rsidP="00DA01B1">
      <w:pPr>
        <w:ind w:left="2160" w:hanging="2160"/>
        <w:rPr>
          <w:rFonts w:ascii="Open Sans" w:hAnsi="Open Sans" w:cs="Open Sans"/>
          <w:sz w:val="22"/>
          <w:szCs w:val="22"/>
        </w:rPr>
      </w:pPr>
      <w:r>
        <w:rPr>
          <w:rFonts w:ascii="Merriweather" w:hAnsi="Merriweather" w:cs="Open Sans"/>
          <w:b/>
          <w:color w:val="005595"/>
          <w:sz w:val="26"/>
          <w:szCs w:val="26"/>
        </w:rPr>
        <w:t>Grade</w:t>
      </w: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2"/>
          <w:szCs w:val="22"/>
        </w:rPr>
        <w:tab/>
      </w:r>
      <w:r w:rsidRPr="00DA01B1">
        <w:rPr>
          <w:rFonts w:ascii="Open Sans" w:hAnsi="Open Sans" w:cs="Open Sans"/>
          <w:sz w:val="22"/>
          <w:szCs w:val="22"/>
        </w:rPr>
        <w:t>CA</w:t>
      </w:r>
      <w:r w:rsidR="009E1E34">
        <w:rPr>
          <w:rFonts w:ascii="Open Sans" w:hAnsi="Open Sans" w:cs="Open Sans"/>
          <w:sz w:val="22"/>
          <w:szCs w:val="22"/>
        </w:rPr>
        <w:t>4</w:t>
      </w:r>
    </w:p>
    <w:p w14:paraId="41516C08" w14:textId="77777777" w:rsidR="00D92684" w:rsidRDefault="00D92684">
      <w:pPr>
        <w:rPr>
          <w:rFonts w:ascii="Open Sans" w:hAnsi="Open Sans" w:cs="Open Sans"/>
          <w:b/>
          <w:sz w:val="22"/>
          <w:szCs w:val="22"/>
        </w:rPr>
      </w:pPr>
    </w:p>
    <w:p w14:paraId="6B3E0A52" w14:textId="77777777" w:rsidR="00DA01B1" w:rsidRPr="00CE0A84" w:rsidRDefault="00DA01B1">
      <w:pPr>
        <w:rPr>
          <w:rFonts w:ascii="Open Sans" w:hAnsi="Open Sans" w:cs="Open Sans"/>
          <w:b/>
          <w:sz w:val="22"/>
          <w:szCs w:val="22"/>
        </w:rPr>
      </w:pPr>
    </w:p>
    <w:p w14:paraId="6BAA4A17" w14:textId="77777777" w:rsidR="00F372C8" w:rsidRPr="00A502EA" w:rsidRDefault="00533030" w:rsidP="00F372C8">
      <w:pPr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Main p</w:t>
      </w:r>
      <w:r w:rsidR="00D92684" w:rsidRPr="00A502EA">
        <w:rPr>
          <w:rFonts w:ascii="Open Sans" w:hAnsi="Open Sans" w:cs="Open Sans"/>
          <w:b/>
          <w:color w:val="595959"/>
          <w:sz w:val="32"/>
          <w:szCs w:val="32"/>
        </w:rPr>
        <w:t>urpose of the job</w:t>
      </w:r>
    </w:p>
    <w:p w14:paraId="7EE956BA" w14:textId="77777777" w:rsidR="008C573A" w:rsidRPr="00A502EA" w:rsidRDefault="008C573A" w:rsidP="00F372C8">
      <w:pPr>
        <w:rPr>
          <w:rFonts w:ascii="Open Sans" w:hAnsi="Open Sans" w:cs="Open Sans"/>
          <w:b/>
          <w:color w:val="595959"/>
          <w:sz w:val="16"/>
          <w:szCs w:val="16"/>
        </w:rPr>
      </w:pPr>
    </w:p>
    <w:p w14:paraId="58B11FDF" w14:textId="77777777" w:rsidR="006C3228" w:rsidRPr="006C3228" w:rsidRDefault="006C3228" w:rsidP="006C3228">
      <w:pPr>
        <w:numPr>
          <w:ilvl w:val="0"/>
          <w:numId w:val="40"/>
        </w:numPr>
        <w:spacing w:after="140"/>
        <w:ind w:left="357" w:hanging="357"/>
        <w:rPr>
          <w:rFonts w:ascii="Open Sans" w:hAnsi="Open Sans" w:cs="Open Sans"/>
          <w:sz w:val="22"/>
          <w:szCs w:val="22"/>
        </w:rPr>
      </w:pPr>
      <w:r w:rsidRPr="006C3228">
        <w:rPr>
          <w:rFonts w:ascii="Open Sans" w:hAnsi="Open Sans" w:cs="Open Sans"/>
          <w:sz w:val="22"/>
          <w:szCs w:val="22"/>
        </w:rPr>
        <w:t>To manage and maintain the Authority’s Purchase Ledger, within a proportionate and effective financial control environment.</w:t>
      </w:r>
    </w:p>
    <w:p w14:paraId="1E20830F" w14:textId="334E825C" w:rsidR="00600AF9" w:rsidRPr="00C352E7" w:rsidRDefault="006C3228" w:rsidP="006C3228">
      <w:pPr>
        <w:numPr>
          <w:ilvl w:val="0"/>
          <w:numId w:val="40"/>
        </w:numPr>
        <w:rPr>
          <w:rFonts w:ascii="Open Sans" w:hAnsi="Open Sans" w:cs="Open Sans"/>
          <w:sz w:val="22"/>
          <w:szCs w:val="22"/>
        </w:rPr>
      </w:pPr>
      <w:r w:rsidRPr="006C3228">
        <w:rPr>
          <w:rFonts w:ascii="Open Sans" w:hAnsi="Open Sans" w:cs="Open Sans"/>
          <w:sz w:val="22"/>
          <w:szCs w:val="22"/>
        </w:rPr>
        <w:t>To ensure the integrity of financial transactions and records in accordance with HMRC and Audit requirements, as well as</w:t>
      </w:r>
      <w:r>
        <w:rPr>
          <w:rFonts w:ascii="Open Sans" w:hAnsi="Open Sans" w:cs="Open Sans"/>
          <w:sz w:val="22"/>
          <w:szCs w:val="22"/>
        </w:rPr>
        <w:t xml:space="preserve"> internal policies, processes and procedures</w:t>
      </w:r>
      <w:r w:rsidR="007E35D8">
        <w:rPr>
          <w:rFonts w:ascii="Open Sans" w:hAnsi="Open Sans" w:cs="Open Sans"/>
          <w:sz w:val="22"/>
          <w:szCs w:val="22"/>
        </w:rPr>
        <w:t>.</w:t>
      </w:r>
    </w:p>
    <w:p w14:paraId="60509024" w14:textId="77777777" w:rsidR="007549B1" w:rsidRPr="00B26A0F" w:rsidRDefault="007549B1" w:rsidP="00CE0A84">
      <w:pPr>
        <w:rPr>
          <w:rFonts w:ascii="Open Sans" w:hAnsi="Open Sans" w:cs="Open Sans"/>
          <w:sz w:val="22"/>
          <w:szCs w:val="22"/>
        </w:rPr>
      </w:pPr>
    </w:p>
    <w:p w14:paraId="0DB6B00A" w14:textId="77777777" w:rsidR="001F00C5" w:rsidRPr="00A502EA" w:rsidRDefault="001F00C5" w:rsidP="00E24CA2">
      <w:pPr>
        <w:spacing w:after="140"/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Responsibilities</w:t>
      </w:r>
    </w:p>
    <w:p w14:paraId="348C25E2" w14:textId="77777777" w:rsidR="00CE7A15" w:rsidRPr="00E117EC" w:rsidRDefault="00600AF9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  <w:r>
        <w:rPr>
          <w:rFonts w:ascii="Merriweather" w:hAnsi="Merriweather" w:cs="Open Sans"/>
          <w:b/>
          <w:color w:val="005595"/>
          <w:sz w:val="26"/>
          <w:szCs w:val="26"/>
        </w:rPr>
        <w:t>Specific</w:t>
      </w:r>
    </w:p>
    <w:p w14:paraId="7F96160E" w14:textId="77777777" w:rsidR="00E33E48" w:rsidRPr="00E33E48" w:rsidRDefault="00E33E48" w:rsidP="00E33E48">
      <w:pPr>
        <w:pStyle w:val="ListParagraph"/>
        <w:rPr>
          <w:rFonts w:ascii="Open Sans" w:hAnsi="Open Sans" w:cs="Open Sans"/>
          <w:sz w:val="16"/>
          <w:szCs w:val="16"/>
        </w:rPr>
      </w:pPr>
    </w:p>
    <w:p w14:paraId="3BD917D0" w14:textId="5B501249" w:rsidR="006C3228" w:rsidRDefault="006C3228" w:rsidP="006C3228">
      <w:pPr>
        <w:pStyle w:val="NoSpacing"/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</w:rPr>
      </w:pPr>
      <w:r>
        <w:rPr>
          <w:rFonts w:ascii="Open Sans" w:hAnsi="Open Sans" w:cs="Open Sans"/>
        </w:rPr>
        <w:t>Efficient transaction processing – including three</w:t>
      </w:r>
      <w:r w:rsidR="00FF2686">
        <w:rPr>
          <w:rFonts w:ascii="Open Sans" w:hAnsi="Open Sans" w:cs="Open Sans"/>
        </w:rPr>
        <w:t>-</w:t>
      </w:r>
      <w:r>
        <w:rPr>
          <w:rFonts w:ascii="Open Sans" w:hAnsi="Open Sans" w:cs="Open Sans"/>
        </w:rPr>
        <w:t xml:space="preserve">way match of </w:t>
      </w:r>
      <w:r w:rsidRPr="00104FE4">
        <w:rPr>
          <w:rFonts w:ascii="Open Sans" w:hAnsi="Open Sans" w:cs="Open Sans"/>
        </w:rPr>
        <w:t>invoices</w:t>
      </w:r>
      <w:r>
        <w:rPr>
          <w:rFonts w:ascii="Open Sans" w:hAnsi="Open Sans" w:cs="Open Sans"/>
        </w:rPr>
        <w:t xml:space="preserve"> (to Purchase Order and receipt) as well as ensuring timely issue resolution</w:t>
      </w:r>
      <w:r w:rsidR="004A0AC1">
        <w:rPr>
          <w:rFonts w:ascii="Open Sans" w:hAnsi="Open Sans" w:cs="Open Sans"/>
        </w:rPr>
        <w:t>, within the ERP systems.</w:t>
      </w:r>
    </w:p>
    <w:p w14:paraId="13632C2D" w14:textId="37A1F566" w:rsidR="00FF2686" w:rsidRDefault="00FF2686" w:rsidP="006C3228">
      <w:pPr>
        <w:pStyle w:val="NoSpacing"/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Set up of </w:t>
      </w:r>
      <w:r w:rsidR="004A0AC1">
        <w:rPr>
          <w:rFonts w:ascii="Open Sans" w:hAnsi="Open Sans" w:cs="Open Sans"/>
        </w:rPr>
        <w:t>new</w:t>
      </w:r>
      <w:r>
        <w:rPr>
          <w:rFonts w:ascii="Open Sans" w:hAnsi="Open Sans" w:cs="Open Sans"/>
        </w:rPr>
        <w:t xml:space="preserve"> accounts </w:t>
      </w:r>
      <w:r w:rsidR="004A0AC1">
        <w:rPr>
          <w:rFonts w:ascii="Open Sans" w:hAnsi="Open Sans" w:cs="Open Sans"/>
        </w:rPr>
        <w:t>within</w:t>
      </w:r>
      <w:r>
        <w:rPr>
          <w:rFonts w:ascii="Open Sans" w:hAnsi="Open Sans" w:cs="Open Sans"/>
        </w:rPr>
        <w:t xml:space="preserve"> </w:t>
      </w:r>
      <w:r w:rsidR="004A0AC1">
        <w:rPr>
          <w:rFonts w:ascii="Open Sans" w:hAnsi="Open Sans" w:cs="Open Sans"/>
        </w:rPr>
        <w:t>the ERP systems.</w:t>
      </w:r>
    </w:p>
    <w:p w14:paraId="1490736F" w14:textId="7A784902" w:rsidR="00FF2686" w:rsidRDefault="00FF2686" w:rsidP="006C3228">
      <w:pPr>
        <w:pStyle w:val="NoSpacing"/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</w:rPr>
      </w:pPr>
      <w:r>
        <w:rPr>
          <w:rFonts w:ascii="Open Sans" w:hAnsi="Open Sans" w:cs="Open Sans"/>
        </w:rPr>
        <w:t>Raise Journals in system for Corporate Travel and Enterprise Rent A Car.</w:t>
      </w:r>
    </w:p>
    <w:p w14:paraId="127362CD" w14:textId="77777777" w:rsidR="006C3228" w:rsidRDefault="006C3228" w:rsidP="006C3228">
      <w:pPr>
        <w:pStyle w:val="NoSpacing"/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</w:rPr>
      </w:pPr>
      <w:r>
        <w:rPr>
          <w:rFonts w:ascii="Open Sans" w:hAnsi="Open Sans" w:cs="Open Sans"/>
        </w:rPr>
        <w:t>Effective supplier account management – includes monitoring and reporting of account balances, supplier payment to contractual terms, and timely issue resolution.</w:t>
      </w:r>
    </w:p>
    <w:p w14:paraId="6FA21CF3" w14:textId="77777777" w:rsidR="006C3228" w:rsidRPr="008E16D7" w:rsidRDefault="006C3228" w:rsidP="006C3228">
      <w:pPr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Help e</w:t>
      </w:r>
      <w:r w:rsidRPr="008E16D7">
        <w:rPr>
          <w:rFonts w:ascii="Open Sans" w:hAnsi="Open Sans" w:cs="Open Sans"/>
          <w:sz w:val="22"/>
          <w:szCs w:val="22"/>
        </w:rPr>
        <w:t xml:space="preserve">nsure </w:t>
      </w:r>
      <w:r>
        <w:rPr>
          <w:rFonts w:ascii="Open Sans" w:hAnsi="Open Sans" w:cs="Open Sans"/>
          <w:sz w:val="22"/>
          <w:szCs w:val="22"/>
        </w:rPr>
        <w:t xml:space="preserve">full compliance on all tax related issues </w:t>
      </w:r>
      <w:r w:rsidRPr="008E16D7">
        <w:rPr>
          <w:rFonts w:ascii="Open Sans" w:hAnsi="Open Sans" w:cs="Open Sans"/>
          <w:sz w:val="22"/>
          <w:szCs w:val="22"/>
        </w:rPr>
        <w:t xml:space="preserve">– including </w:t>
      </w:r>
      <w:r>
        <w:rPr>
          <w:rFonts w:ascii="Open Sans" w:hAnsi="Open Sans" w:cs="Open Sans"/>
          <w:sz w:val="22"/>
          <w:szCs w:val="22"/>
        </w:rPr>
        <w:t xml:space="preserve">supporting the production of </w:t>
      </w:r>
      <w:r w:rsidRPr="008E16D7">
        <w:rPr>
          <w:rFonts w:ascii="Open Sans" w:hAnsi="Open Sans" w:cs="Open Sans"/>
          <w:sz w:val="22"/>
          <w:szCs w:val="22"/>
        </w:rPr>
        <w:t>annual tax packs and returns associated with CIS – Construction Industry Scheme</w:t>
      </w:r>
      <w:r>
        <w:rPr>
          <w:rFonts w:ascii="Open Sans" w:hAnsi="Open Sans" w:cs="Open Sans"/>
          <w:sz w:val="22"/>
          <w:szCs w:val="22"/>
        </w:rPr>
        <w:t xml:space="preserve"> and </w:t>
      </w:r>
      <w:r w:rsidRPr="008E16D7">
        <w:rPr>
          <w:rFonts w:ascii="Open Sans" w:hAnsi="Open Sans" w:cs="Open Sans"/>
          <w:sz w:val="22"/>
          <w:szCs w:val="22"/>
        </w:rPr>
        <w:t>VAT</w:t>
      </w:r>
      <w:r>
        <w:rPr>
          <w:rFonts w:ascii="Open Sans" w:hAnsi="Open Sans" w:cs="Open Sans"/>
          <w:sz w:val="22"/>
          <w:szCs w:val="22"/>
        </w:rPr>
        <w:t>, including Domestic Reverse Charge (DRC)</w:t>
      </w:r>
      <w:r w:rsidRPr="008E16D7">
        <w:rPr>
          <w:rFonts w:ascii="Open Sans" w:hAnsi="Open Sans" w:cs="Open Sans"/>
          <w:sz w:val="22"/>
          <w:szCs w:val="22"/>
        </w:rPr>
        <w:t>.</w:t>
      </w:r>
    </w:p>
    <w:p w14:paraId="393D853F" w14:textId="77777777" w:rsidR="006C3228" w:rsidRDefault="006C3228" w:rsidP="006C3228">
      <w:pPr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Timely supplier settlement </w:t>
      </w:r>
      <w:r w:rsidRPr="002F7D71">
        <w:rPr>
          <w:rFonts w:ascii="Open Sans" w:hAnsi="Open Sans" w:cs="Open Sans"/>
          <w:sz w:val="22"/>
          <w:szCs w:val="22"/>
        </w:rPr>
        <w:t>– includes ensuring that payments are correctly processed</w:t>
      </w:r>
      <w:r>
        <w:rPr>
          <w:rFonts w:ascii="Open Sans" w:hAnsi="Open Sans" w:cs="Open Sans"/>
          <w:sz w:val="22"/>
          <w:szCs w:val="22"/>
        </w:rPr>
        <w:t xml:space="preserve"> as well as managing weekly BACS and monthly cheque payment runs and processing CHAPS/Faster Payments. </w:t>
      </w:r>
    </w:p>
    <w:p w14:paraId="082D9C2E" w14:textId="555A6F56" w:rsidR="006C3228" w:rsidRDefault="006C3228" w:rsidP="006C3228">
      <w:pPr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Effective audit compliance – includes ensuring appropriate supporting documentation is retained to evidence business transactions and effective operation of controls to prevent fraud and error.</w:t>
      </w:r>
      <w:r w:rsidR="00FF2686">
        <w:rPr>
          <w:rFonts w:ascii="Open Sans" w:hAnsi="Open Sans" w:cs="Open Sans"/>
          <w:sz w:val="22"/>
          <w:szCs w:val="22"/>
        </w:rPr>
        <w:t xml:space="preserve"> Assisting with producing evidence</w:t>
      </w:r>
      <w:r w:rsidR="004A0AC1">
        <w:rPr>
          <w:rFonts w:ascii="Open Sans" w:hAnsi="Open Sans" w:cs="Open Sans"/>
          <w:sz w:val="22"/>
          <w:szCs w:val="22"/>
        </w:rPr>
        <w:t xml:space="preserve"> for audit samples.</w:t>
      </w:r>
    </w:p>
    <w:p w14:paraId="14D03D71" w14:textId="3299ADF4" w:rsidR="007F05A6" w:rsidRDefault="007F05A6" w:rsidP="006C3228">
      <w:pPr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Review the Goods Received Not Invoiced (GRNI)</w:t>
      </w:r>
      <w:r w:rsidR="009E1E34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monthly to ensure validity of high value / old outstanding items and follow up with departmental contacts to resolve any issues.</w:t>
      </w:r>
    </w:p>
    <w:p w14:paraId="58CD3F77" w14:textId="77777777" w:rsidR="006C3228" w:rsidRPr="00860A75" w:rsidRDefault="006C3228" w:rsidP="006C3228">
      <w:pPr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act as accounts payable systems administrator (</w:t>
      </w:r>
      <w:r w:rsidRPr="00047A64">
        <w:rPr>
          <w:rFonts w:ascii="Open Sans" w:hAnsi="Open Sans" w:cs="Open Sans"/>
          <w:sz w:val="22"/>
          <w:szCs w:val="22"/>
        </w:rPr>
        <w:t>Finance</w:t>
      </w:r>
      <w:r>
        <w:rPr>
          <w:rFonts w:ascii="Open Sans" w:hAnsi="Open Sans" w:cs="Open Sans"/>
          <w:sz w:val="22"/>
          <w:szCs w:val="22"/>
        </w:rPr>
        <w:t xml:space="preserve"> / Procurement s</w:t>
      </w:r>
      <w:r w:rsidRPr="00047A64">
        <w:rPr>
          <w:rFonts w:ascii="Open Sans" w:hAnsi="Open Sans" w:cs="Open Sans"/>
          <w:sz w:val="22"/>
          <w:szCs w:val="22"/>
        </w:rPr>
        <w:t>ystem</w:t>
      </w:r>
      <w:r>
        <w:rPr>
          <w:rFonts w:ascii="Open Sans" w:hAnsi="Open Sans" w:cs="Open Sans"/>
          <w:sz w:val="22"/>
          <w:szCs w:val="22"/>
        </w:rPr>
        <w:t>s)</w:t>
      </w:r>
      <w:r w:rsidRPr="00047A64">
        <w:rPr>
          <w:rFonts w:ascii="Open Sans" w:hAnsi="Open Sans" w:cs="Open Sans"/>
          <w:sz w:val="22"/>
          <w:szCs w:val="22"/>
        </w:rPr>
        <w:t xml:space="preserve"> – </w:t>
      </w:r>
      <w:r>
        <w:rPr>
          <w:rFonts w:ascii="Open Sans" w:hAnsi="Open Sans" w:cs="Open Sans"/>
          <w:sz w:val="22"/>
          <w:szCs w:val="22"/>
        </w:rPr>
        <w:t xml:space="preserve">management and maintenance of supplier master data and records, application of </w:t>
      </w:r>
      <w:r>
        <w:rPr>
          <w:rFonts w:ascii="Open Sans" w:hAnsi="Open Sans" w:cs="Open Sans"/>
          <w:sz w:val="22"/>
          <w:szCs w:val="22"/>
        </w:rPr>
        <w:lastRenderedPageBreak/>
        <w:t xml:space="preserve">delegated authority controls, </w:t>
      </w:r>
      <w:r w:rsidRPr="00047A64">
        <w:rPr>
          <w:rFonts w:ascii="Open Sans" w:hAnsi="Open Sans" w:cs="Open Sans"/>
          <w:sz w:val="22"/>
          <w:szCs w:val="22"/>
        </w:rPr>
        <w:t>ensuring adequate segregation of duties, design of management reports, providing maintenance support and staff training.</w:t>
      </w:r>
    </w:p>
    <w:p w14:paraId="55089F42" w14:textId="5B24780F" w:rsidR="006C3228" w:rsidRPr="005934AE" w:rsidRDefault="006C3228" w:rsidP="006C3228">
      <w:pPr>
        <w:pStyle w:val="NoSpacing"/>
        <w:numPr>
          <w:ilvl w:val="0"/>
          <w:numId w:val="47"/>
        </w:numPr>
        <w:spacing w:after="140"/>
        <w:ind w:left="714" w:hanging="357"/>
        <w:rPr>
          <w:rFonts w:ascii="Open Sans" w:hAnsi="Open Sans" w:cs="Open Sans"/>
        </w:rPr>
      </w:pPr>
      <w:r w:rsidRPr="00104FE4">
        <w:rPr>
          <w:rFonts w:ascii="Open Sans" w:hAnsi="Open Sans" w:cs="Open Sans"/>
        </w:rPr>
        <w:t>To undertake analysis of the purchase ledger for tax and year end reporting requirements (incorporating the needs of the Finance Department and Procurement Department monthly/quarterly/annual returns).</w:t>
      </w:r>
    </w:p>
    <w:p w14:paraId="46D27773" w14:textId="465B9A13" w:rsidR="006C3228" w:rsidRPr="007E35D8" w:rsidRDefault="007E35D8" w:rsidP="006C3228">
      <w:pPr>
        <w:numPr>
          <w:ilvl w:val="0"/>
          <w:numId w:val="41"/>
        </w:numPr>
        <w:rPr>
          <w:rFonts w:ascii="Open Sans" w:hAnsi="Open Sans" w:cs="Open Sans"/>
          <w:iCs/>
          <w:sz w:val="22"/>
          <w:szCs w:val="22"/>
        </w:rPr>
      </w:pPr>
      <w:r w:rsidRPr="007E35D8">
        <w:rPr>
          <w:rFonts w:ascii="Open Sans" w:hAnsi="Open Sans" w:cs="Open Sans"/>
          <w:iCs/>
          <w:sz w:val="22"/>
          <w:szCs w:val="22"/>
        </w:rPr>
        <w:t xml:space="preserve">To </w:t>
      </w:r>
      <w:r w:rsidR="009E1E34">
        <w:rPr>
          <w:rFonts w:ascii="Open Sans" w:hAnsi="Open Sans" w:cs="Open Sans"/>
          <w:iCs/>
          <w:sz w:val="22"/>
          <w:szCs w:val="22"/>
        </w:rPr>
        <w:t>supervise</w:t>
      </w:r>
      <w:r w:rsidR="006C3228" w:rsidRPr="007E35D8">
        <w:rPr>
          <w:rFonts w:ascii="Open Sans" w:hAnsi="Open Sans" w:cs="Open Sans"/>
          <w:iCs/>
          <w:sz w:val="22"/>
          <w:szCs w:val="22"/>
        </w:rPr>
        <w:t xml:space="preserve">, develop and </w:t>
      </w:r>
      <w:r w:rsidR="000707C8">
        <w:rPr>
          <w:rFonts w:ascii="Open Sans" w:hAnsi="Open Sans" w:cs="Open Sans"/>
          <w:iCs/>
          <w:sz w:val="22"/>
          <w:szCs w:val="22"/>
        </w:rPr>
        <w:t>train</w:t>
      </w:r>
      <w:r w:rsidR="006C3228" w:rsidRPr="007E35D8">
        <w:rPr>
          <w:rFonts w:ascii="Open Sans" w:hAnsi="Open Sans" w:cs="Open Sans"/>
          <w:iCs/>
          <w:sz w:val="22"/>
          <w:szCs w:val="22"/>
        </w:rPr>
        <w:t xml:space="preserve"> </w:t>
      </w:r>
      <w:r>
        <w:rPr>
          <w:rFonts w:ascii="Open Sans" w:hAnsi="Open Sans" w:cs="Open Sans"/>
          <w:iCs/>
          <w:sz w:val="22"/>
          <w:szCs w:val="22"/>
        </w:rPr>
        <w:t>the Finance Administrator on Accounts Payable</w:t>
      </w:r>
      <w:r w:rsidR="000707C8">
        <w:rPr>
          <w:rFonts w:ascii="Open Sans" w:hAnsi="Open Sans" w:cs="Open Sans"/>
          <w:iCs/>
          <w:sz w:val="22"/>
          <w:szCs w:val="22"/>
        </w:rPr>
        <w:t xml:space="preserve"> activities</w:t>
      </w:r>
      <w:r w:rsidR="006C3228" w:rsidRPr="007E35D8">
        <w:rPr>
          <w:rFonts w:ascii="Open Sans" w:hAnsi="Open Sans" w:cs="Open Sans"/>
          <w:iCs/>
          <w:sz w:val="22"/>
          <w:szCs w:val="22"/>
        </w:rPr>
        <w:t>.</w:t>
      </w:r>
    </w:p>
    <w:p w14:paraId="133D53C4" w14:textId="77777777" w:rsidR="006C3228" w:rsidRDefault="006C3228" w:rsidP="006C3228">
      <w:pPr>
        <w:rPr>
          <w:rFonts w:ascii="Open Sans" w:hAnsi="Open Sans" w:cs="Open Sans"/>
          <w:sz w:val="22"/>
          <w:szCs w:val="22"/>
        </w:rPr>
      </w:pPr>
    </w:p>
    <w:p w14:paraId="32C349A4" w14:textId="77777777" w:rsidR="006C3228" w:rsidRDefault="006C3228" w:rsidP="006C3228">
      <w:pPr>
        <w:ind w:firstLine="36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Other Support:</w:t>
      </w:r>
    </w:p>
    <w:p w14:paraId="08ECDE57" w14:textId="77777777" w:rsidR="006C3228" w:rsidRDefault="006C3228" w:rsidP="006C3228">
      <w:pPr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  <w:sz w:val="22"/>
          <w:szCs w:val="22"/>
        </w:rPr>
      </w:pPr>
      <w:r w:rsidRPr="008E16D7">
        <w:rPr>
          <w:rFonts w:ascii="Open Sans" w:hAnsi="Open Sans" w:cs="Open Sans"/>
          <w:sz w:val="22"/>
          <w:szCs w:val="22"/>
        </w:rPr>
        <w:t xml:space="preserve">Ensure tax compliance – </w:t>
      </w:r>
      <w:r>
        <w:rPr>
          <w:rFonts w:ascii="Open Sans" w:hAnsi="Open Sans" w:cs="Open Sans"/>
          <w:sz w:val="22"/>
          <w:szCs w:val="22"/>
        </w:rPr>
        <w:t>Construction Industry Scheme tax deductions are accurate and processed prior to settlement of invoice</w:t>
      </w:r>
      <w:r w:rsidRPr="008E16D7">
        <w:rPr>
          <w:rFonts w:ascii="Open Sans" w:hAnsi="Open Sans" w:cs="Open Sans"/>
          <w:sz w:val="22"/>
          <w:szCs w:val="22"/>
        </w:rPr>
        <w:t>.</w:t>
      </w:r>
    </w:p>
    <w:p w14:paraId="49F60730" w14:textId="77777777" w:rsidR="006C3228" w:rsidRDefault="006C3228" w:rsidP="006C3228">
      <w:pPr>
        <w:numPr>
          <w:ilvl w:val="0"/>
          <w:numId w:val="41"/>
        </w:numPr>
        <w:spacing w:after="140"/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Collect and distribute post for whole Finance team, redistributing misdirected post to other departments if necessary.</w:t>
      </w:r>
    </w:p>
    <w:p w14:paraId="7E7E9959" w14:textId="6F299199" w:rsidR="006C3228" w:rsidRDefault="009E1E34" w:rsidP="006C3228">
      <w:pPr>
        <w:numPr>
          <w:ilvl w:val="0"/>
          <w:numId w:val="41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be the </w:t>
      </w:r>
      <w:r w:rsidR="006C3228">
        <w:rPr>
          <w:rFonts w:ascii="Open Sans" w:hAnsi="Open Sans" w:cs="Open Sans"/>
          <w:sz w:val="22"/>
          <w:szCs w:val="22"/>
        </w:rPr>
        <w:t xml:space="preserve">Finance lead on updates to procurement system – troubleshooting, testing, </w:t>
      </w:r>
      <w:r w:rsidR="00643FEA">
        <w:rPr>
          <w:rFonts w:ascii="Open Sans" w:hAnsi="Open Sans" w:cs="Open Sans"/>
          <w:sz w:val="22"/>
          <w:szCs w:val="22"/>
        </w:rPr>
        <w:t>and advice</w:t>
      </w:r>
      <w:r w:rsidR="006C3228">
        <w:rPr>
          <w:rFonts w:ascii="Open Sans" w:hAnsi="Open Sans" w:cs="Open Sans"/>
          <w:sz w:val="22"/>
          <w:szCs w:val="22"/>
        </w:rPr>
        <w:t>.</w:t>
      </w:r>
    </w:p>
    <w:p w14:paraId="6E72B840" w14:textId="64C746CE" w:rsidR="009E1E34" w:rsidRPr="002F7D71" w:rsidRDefault="009E1E34" w:rsidP="006C3228">
      <w:pPr>
        <w:numPr>
          <w:ilvl w:val="0"/>
          <w:numId w:val="41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be involved in system implementation </w:t>
      </w:r>
      <w:r w:rsidR="000707C8">
        <w:rPr>
          <w:rFonts w:ascii="Open Sans" w:hAnsi="Open Sans" w:cs="Open Sans"/>
          <w:sz w:val="22"/>
          <w:szCs w:val="22"/>
        </w:rPr>
        <w:t>activities</w:t>
      </w:r>
      <w:r>
        <w:rPr>
          <w:rFonts w:ascii="Open Sans" w:hAnsi="Open Sans" w:cs="Open Sans"/>
          <w:sz w:val="22"/>
          <w:szCs w:val="22"/>
        </w:rPr>
        <w:t xml:space="preserve"> where appropriate to Accounts Payable.</w:t>
      </w:r>
    </w:p>
    <w:p w14:paraId="59CDE52A" w14:textId="77777777" w:rsidR="00600AF9" w:rsidRDefault="00600AF9" w:rsidP="00600AF9">
      <w:pPr>
        <w:ind w:left="720"/>
        <w:rPr>
          <w:rFonts w:ascii="Open Sans" w:hAnsi="Open Sans" w:cs="Open Sans"/>
          <w:sz w:val="22"/>
          <w:szCs w:val="22"/>
        </w:rPr>
      </w:pPr>
    </w:p>
    <w:p w14:paraId="4ADD6395" w14:textId="77777777" w:rsidR="001D6129" w:rsidRDefault="00CE7A15" w:rsidP="00E24CA2">
      <w:pPr>
        <w:spacing w:after="140"/>
        <w:rPr>
          <w:rFonts w:ascii="Merriweather" w:hAnsi="Merriweather" w:cs="Open Sans"/>
          <w:b/>
          <w:color w:val="005595"/>
          <w:sz w:val="26"/>
          <w:szCs w:val="26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General</w:t>
      </w:r>
      <w:r w:rsidR="001D6129" w:rsidRPr="00E117EC">
        <w:rPr>
          <w:rFonts w:ascii="Merriweather" w:hAnsi="Merriweather" w:cs="Open Sans"/>
          <w:b/>
          <w:color w:val="005595"/>
          <w:sz w:val="26"/>
          <w:szCs w:val="26"/>
        </w:rPr>
        <w:t xml:space="preserve"> </w:t>
      </w:r>
    </w:p>
    <w:p w14:paraId="2A42377A" w14:textId="77777777" w:rsidR="00E24CA2" w:rsidRPr="00E24CA2" w:rsidRDefault="00E24CA2" w:rsidP="00E24CA2">
      <w:pPr>
        <w:spacing w:after="120"/>
        <w:rPr>
          <w:rFonts w:ascii="Open Sans" w:hAnsi="Open Sans" w:cs="Open Sans"/>
          <w:color w:val="005595"/>
          <w:sz w:val="26"/>
          <w:szCs w:val="26"/>
        </w:rPr>
      </w:pPr>
      <w:r w:rsidRPr="00E24CA2">
        <w:rPr>
          <w:rFonts w:ascii="Open Sans" w:hAnsi="Open Sans" w:cs="Open Sans"/>
          <w:color w:val="005595"/>
          <w:sz w:val="26"/>
          <w:szCs w:val="26"/>
        </w:rPr>
        <w:t>Strategy</w:t>
      </w:r>
    </w:p>
    <w:p w14:paraId="49570FD2" w14:textId="77777777" w:rsidR="00E24CA2" w:rsidRPr="00C65945" w:rsidRDefault="00E24CA2" w:rsidP="00E24CA2">
      <w:pPr>
        <w:numPr>
          <w:ilvl w:val="0"/>
          <w:numId w:val="44"/>
        </w:numPr>
        <w:spacing w:after="140"/>
        <w:ind w:left="357" w:hanging="357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support the development and delivery of short and medium term departmental plans, objectives and budgets.</w:t>
      </w:r>
    </w:p>
    <w:p w14:paraId="2C06D697" w14:textId="77777777" w:rsidR="00E24CA2" w:rsidRPr="00C65945" w:rsidRDefault="00E24CA2" w:rsidP="00E24CA2">
      <w:pPr>
        <w:numPr>
          <w:ilvl w:val="0"/>
          <w:numId w:val="44"/>
        </w:numPr>
        <w:spacing w:after="140"/>
        <w:ind w:left="357" w:hanging="357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manage your own performance and maintaining your own personal development plan and be accountable for meeting individual, team and corporate objectives.</w:t>
      </w:r>
    </w:p>
    <w:p w14:paraId="1D631688" w14:textId="77777777" w:rsidR="00E24CA2" w:rsidRPr="00C65945" w:rsidRDefault="00E24CA2" w:rsidP="00E24CA2">
      <w:pPr>
        <w:numPr>
          <w:ilvl w:val="0"/>
          <w:numId w:val="44"/>
        </w:numPr>
        <w:spacing w:after="140"/>
        <w:ind w:left="357" w:hanging="357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identify opportunities and implement change leading to improved processes and procedures, system improvement and demonstrating value for money.</w:t>
      </w:r>
    </w:p>
    <w:p w14:paraId="7D64114E" w14:textId="77777777" w:rsidR="00E24CA2" w:rsidRPr="00C65945" w:rsidRDefault="00E24CA2" w:rsidP="00E24CA2">
      <w:pPr>
        <w:numPr>
          <w:ilvl w:val="0"/>
          <w:numId w:val="44"/>
        </w:numPr>
        <w:spacing w:after="140"/>
        <w:ind w:left="357" w:hanging="357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ensure that statutory responsibilities are effectively discharged.</w:t>
      </w:r>
    </w:p>
    <w:p w14:paraId="02F8DC7E" w14:textId="77777777" w:rsidR="00E24CA2" w:rsidRPr="00C65945" w:rsidRDefault="00E24CA2" w:rsidP="00E24CA2">
      <w:pPr>
        <w:numPr>
          <w:ilvl w:val="0"/>
          <w:numId w:val="44"/>
        </w:numPr>
        <w:spacing w:after="140"/>
        <w:ind w:left="357" w:hanging="357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act in accordance with the Scheme of Delegation and ensure propriety and regularity in the handling of public funds.</w:t>
      </w:r>
    </w:p>
    <w:p w14:paraId="202F8AB1" w14:textId="77777777" w:rsidR="00E24CA2" w:rsidRPr="00E24CA2" w:rsidRDefault="00E24CA2" w:rsidP="00E24CA2">
      <w:pPr>
        <w:spacing w:after="120"/>
        <w:rPr>
          <w:rFonts w:ascii="Open Sans" w:hAnsi="Open Sans" w:cs="Open Sans"/>
          <w:color w:val="005595"/>
          <w:sz w:val="26"/>
          <w:szCs w:val="26"/>
        </w:rPr>
      </w:pPr>
      <w:r w:rsidRPr="00E24CA2">
        <w:rPr>
          <w:rFonts w:ascii="Open Sans" w:hAnsi="Open Sans" w:cs="Open Sans"/>
          <w:color w:val="005595"/>
          <w:sz w:val="26"/>
          <w:szCs w:val="26"/>
        </w:rPr>
        <w:t>Risk &amp; Assurance</w:t>
      </w:r>
    </w:p>
    <w:p w14:paraId="5AE875A1" w14:textId="77777777" w:rsidR="00E24CA2" w:rsidRDefault="00E24CA2" w:rsidP="00E24CA2">
      <w:pPr>
        <w:numPr>
          <w:ilvl w:val="0"/>
          <w:numId w:val="44"/>
        </w:numPr>
        <w:spacing w:after="140"/>
        <w:ind w:left="357" w:hanging="357"/>
        <w:rPr>
          <w:rFonts w:ascii="Open Sans" w:hAnsi="Open Sans" w:cs="Open Sans"/>
          <w:color w:val="00B0F0"/>
          <w:sz w:val="26"/>
          <w:szCs w:val="26"/>
        </w:rPr>
      </w:pPr>
      <w:r w:rsidRPr="004B7322">
        <w:rPr>
          <w:rFonts w:ascii="Open Sans" w:hAnsi="Open Sans" w:cs="Open Sans"/>
          <w:sz w:val="22"/>
          <w:szCs w:val="22"/>
        </w:rPr>
        <w:t xml:space="preserve">Proactively contribute to the Authority’s risk management and assurance processes including; Horizon scanning and ensuring risks associated with the work of the finance team are clearly identified, recorded on </w:t>
      </w:r>
      <w:r>
        <w:rPr>
          <w:rFonts w:ascii="Open Sans" w:hAnsi="Open Sans" w:cs="Open Sans"/>
          <w:sz w:val="22"/>
          <w:szCs w:val="22"/>
        </w:rPr>
        <w:t>r</w:t>
      </w:r>
      <w:r w:rsidRPr="004B7322">
        <w:rPr>
          <w:rFonts w:ascii="Open Sans" w:hAnsi="Open Sans" w:cs="Open Sans"/>
          <w:sz w:val="22"/>
          <w:szCs w:val="22"/>
        </w:rPr>
        <w:t xml:space="preserve">isk </w:t>
      </w:r>
      <w:r>
        <w:rPr>
          <w:rFonts w:ascii="Open Sans" w:hAnsi="Open Sans" w:cs="Open Sans"/>
          <w:sz w:val="22"/>
          <w:szCs w:val="22"/>
        </w:rPr>
        <w:t>r</w:t>
      </w:r>
      <w:r w:rsidRPr="004B7322">
        <w:rPr>
          <w:rFonts w:ascii="Open Sans" w:hAnsi="Open Sans" w:cs="Open Sans"/>
          <w:sz w:val="22"/>
          <w:szCs w:val="22"/>
        </w:rPr>
        <w:t xml:space="preserve">egisters and managed effectively; and, </w:t>
      </w:r>
      <w:r>
        <w:rPr>
          <w:rFonts w:ascii="Open Sans" w:hAnsi="Open Sans" w:cs="Open Sans"/>
          <w:sz w:val="22"/>
          <w:szCs w:val="22"/>
        </w:rPr>
        <w:t>e</w:t>
      </w:r>
      <w:r w:rsidRPr="004B7322">
        <w:rPr>
          <w:rFonts w:ascii="Open Sans" w:hAnsi="Open Sans" w:cs="Open Sans"/>
          <w:sz w:val="22"/>
          <w:szCs w:val="22"/>
        </w:rPr>
        <w:t xml:space="preserve">nsuring that the requirements of the Information Risk Management Policy are fully </w:t>
      </w:r>
      <w:r>
        <w:rPr>
          <w:rFonts w:ascii="Open Sans" w:hAnsi="Open Sans" w:cs="Open Sans"/>
          <w:sz w:val="22"/>
          <w:szCs w:val="22"/>
        </w:rPr>
        <w:t>met.</w:t>
      </w:r>
    </w:p>
    <w:p w14:paraId="22F57D5A" w14:textId="77777777" w:rsidR="00E24CA2" w:rsidRPr="00E24CA2" w:rsidRDefault="00E24CA2" w:rsidP="00E24CA2">
      <w:pPr>
        <w:spacing w:after="120"/>
        <w:rPr>
          <w:rFonts w:ascii="Open Sans" w:hAnsi="Open Sans" w:cs="Open Sans"/>
          <w:color w:val="005595"/>
          <w:sz w:val="26"/>
          <w:szCs w:val="26"/>
        </w:rPr>
      </w:pPr>
      <w:r w:rsidRPr="00E24CA2">
        <w:rPr>
          <w:rFonts w:ascii="Open Sans" w:hAnsi="Open Sans" w:cs="Open Sans"/>
          <w:color w:val="005595"/>
          <w:sz w:val="26"/>
          <w:szCs w:val="26"/>
        </w:rPr>
        <w:t>People</w:t>
      </w:r>
    </w:p>
    <w:p w14:paraId="3ED6B3B2" w14:textId="77777777" w:rsidR="00E24CA2" w:rsidRPr="00C65945" w:rsidRDefault="00E24CA2" w:rsidP="00E24CA2">
      <w:pPr>
        <w:numPr>
          <w:ilvl w:val="0"/>
          <w:numId w:val="45"/>
        </w:numPr>
        <w:spacing w:after="140"/>
        <w:ind w:left="425" w:hanging="425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role model and act in accordance with the Mission, Purpose and Values of the Authority.</w:t>
      </w:r>
    </w:p>
    <w:p w14:paraId="4DB890E0" w14:textId="77777777" w:rsidR="00E24CA2" w:rsidRPr="00C65945" w:rsidRDefault="00E24CA2" w:rsidP="00E24CA2">
      <w:pPr>
        <w:numPr>
          <w:ilvl w:val="0"/>
          <w:numId w:val="45"/>
        </w:numPr>
        <w:spacing w:after="140"/>
        <w:ind w:left="425" w:hanging="425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lead, collaborate and motivate, enabling others to deliver to high standards of performance.</w:t>
      </w:r>
    </w:p>
    <w:p w14:paraId="3C9AB9B7" w14:textId="77777777" w:rsidR="00E24CA2" w:rsidRPr="00C65945" w:rsidRDefault="00E24CA2" w:rsidP="00E24CA2">
      <w:pPr>
        <w:numPr>
          <w:ilvl w:val="0"/>
          <w:numId w:val="45"/>
        </w:numPr>
        <w:spacing w:after="140"/>
        <w:ind w:left="425" w:hanging="425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lastRenderedPageBreak/>
        <w:t>To comply with HR policies and procedures, leading to individual accountability, performance and development.</w:t>
      </w:r>
    </w:p>
    <w:p w14:paraId="16D3813E" w14:textId="77777777" w:rsidR="00E24CA2" w:rsidRPr="00C65945" w:rsidRDefault="00E24CA2" w:rsidP="00E24CA2">
      <w:pPr>
        <w:numPr>
          <w:ilvl w:val="0"/>
          <w:numId w:val="45"/>
        </w:numPr>
        <w:spacing w:after="140"/>
        <w:ind w:left="425" w:hanging="425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comply with organisational processes and procedures.</w:t>
      </w:r>
    </w:p>
    <w:p w14:paraId="4B11E03E" w14:textId="1313EAFB" w:rsidR="00E24CA2" w:rsidRPr="00E24CA2" w:rsidRDefault="007E35D8" w:rsidP="00E24CA2">
      <w:pPr>
        <w:spacing w:after="120"/>
        <w:rPr>
          <w:rFonts w:ascii="Open Sans" w:hAnsi="Open Sans" w:cs="Open Sans"/>
          <w:color w:val="005595"/>
          <w:sz w:val="26"/>
          <w:szCs w:val="26"/>
        </w:rPr>
      </w:pPr>
      <w:r>
        <w:rPr>
          <w:rFonts w:ascii="Open Sans" w:hAnsi="Open Sans" w:cs="Open Sans"/>
          <w:color w:val="005595"/>
          <w:sz w:val="26"/>
          <w:szCs w:val="26"/>
        </w:rPr>
        <w:t>Supplier</w:t>
      </w:r>
    </w:p>
    <w:p w14:paraId="07D4979F" w14:textId="77777777" w:rsidR="00E24CA2" w:rsidRPr="00C65945" w:rsidRDefault="00E24CA2" w:rsidP="00E24CA2">
      <w:pPr>
        <w:numPr>
          <w:ilvl w:val="0"/>
          <w:numId w:val="46"/>
        </w:numPr>
        <w:spacing w:after="140"/>
        <w:ind w:left="357" w:hanging="357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maintain and develop positive stakeholder relationships in order to promote the Authority and assist it to meet its objectives.</w:t>
      </w:r>
    </w:p>
    <w:p w14:paraId="01C97439" w14:textId="0847B570" w:rsidR="00E24CA2" w:rsidRPr="00C65945" w:rsidRDefault="00E24CA2" w:rsidP="00E24CA2">
      <w:pPr>
        <w:numPr>
          <w:ilvl w:val="0"/>
          <w:numId w:val="46"/>
        </w:numPr>
        <w:spacing w:after="140"/>
        <w:ind w:left="357" w:hanging="357"/>
        <w:rPr>
          <w:rFonts w:ascii="Open Sans" w:hAnsi="Open Sans" w:cs="Open Sans"/>
          <w:sz w:val="22"/>
          <w:szCs w:val="22"/>
        </w:rPr>
      </w:pPr>
      <w:r w:rsidRPr="00C65945">
        <w:rPr>
          <w:rFonts w:ascii="Open Sans" w:hAnsi="Open Sans" w:cs="Open Sans"/>
          <w:sz w:val="22"/>
          <w:szCs w:val="22"/>
        </w:rPr>
        <w:t>To actively demonstrate the Authority’s customer service standards expected of your role.</w:t>
      </w:r>
    </w:p>
    <w:p w14:paraId="287C70CC" w14:textId="77777777" w:rsidR="00E24CA2" w:rsidRPr="00E24CA2" w:rsidRDefault="00E24CA2" w:rsidP="00E24CA2">
      <w:pPr>
        <w:spacing w:after="120"/>
        <w:rPr>
          <w:rFonts w:ascii="Open Sans" w:hAnsi="Open Sans" w:cs="Open Sans"/>
          <w:color w:val="005595"/>
          <w:sz w:val="26"/>
          <w:szCs w:val="26"/>
        </w:rPr>
      </w:pPr>
      <w:r w:rsidRPr="00E24CA2">
        <w:rPr>
          <w:rFonts w:ascii="Open Sans" w:hAnsi="Open Sans" w:cs="Open Sans"/>
          <w:color w:val="005595"/>
          <w:sz w:val="26"/>
          <w:szCs w:val="26"/>
        </w:rPr>
        <w:t>SHE</w:t>
      </w:r>
    </w:p>
    <w:p w14:paraId="48FFFD88" w14:textId="77777777" w:rsidR="00E24CA2" w:rsidRPr="00C65945" w:rsidRDefault="00E24CA2" w:rsidP="00E24CA2">
      <w:pPr>
        <w:numPr>
          <w:ilvl w:val="0"/>
          <w:numId w:val="43"/>
        </w:numPr>
        <w:spacing w:after="140"/>
        <w:ind w:left="357" w:hanging="357"/>
        <w:rPr>
          <w:rFonts w:ascii="Open Sans" w:eastAsia="Calibri" w:hAnsi="Open Sans" w:cs="Open Sans"/>
          <w:iCs/>
          <w:sz w:val="22"/>
          <w:szCs w:val="22"/>
        </w:rPr>
      </w:pPr>
      <w:r w:rsidRPr="00C65945">
        <w:rPr>
          <w:rFonts w:ascii="Open Sans" w:eastAsia="Calibri" w:hAnsi="Open Sans" w:cs="Open Sans"/>
          <w:iCs/>
          <w:sz w:val="22"/>
          <w:szCs w:val="22"/>
        </w:rPr>
        <w:t>To ensure that the requirements of the Authority’s health safety and environmental management systems are implemented and maintained within your department.</w:t>
      </w:r>
    </w:p>
    <w:p w14:paraId="1FAE1676" w14:textId="77777777" w:rsidR="00E24CA2" w:rsidRPr="00C65945" w:rsidRDefault="00E24CA2" w:rsidP="00E24CA2">
      <w:pPr>
        <w:numPr>
          <w:ilvl w:val="0"/>
          <w:numId w:val="43"/>
        </w:numPr>
        <w:spacing w:after="140"/>
        <w:ind w:left="357" w:hanging="357"/>
        <w:rPr>
          <w:rFonts w:ascii="Open Sans" w:eastAsia="Calibri" w:hAnsi="Open Sans" w:cs="Open Sans"/>
          <w:iCs/>
          <w:sz w:val="22"/>
          <w:szCs w:val="22"/>
        </w:rPr>
      </w:pPr>
      <w:r w:rsidRPr="00C65945">
        <w:rPr>
          <w:rFonts w:ascii="Open Sans" w:eastAsia="Calibri" w:hAnsi="Open Sans" w:cs="Open Sans"/>
          <w:iCs/>
          <w:sz w:val="22"/>
          <w:szCs w:val="22"/>
        </w:rPr>
        <w:t>To act and behave in accordance with the designated personal health and safety responsibilities for your role.</w:t>
      </w:r>
    </w:p>
    <w:p w14:paraId="74A06E5A" w14:textId="77777777" w:rsidR="00E24CA2" w:rsidRPr="00E24CA2" w:rsidRDefault="00E24CA2" w:rsidP="00E24CA2">
      <w:pPr>
        <w:spacing w:after="120"/>
        <w:rPr>
          <w:rFonts w:ascii="Open Sans" w:hAnsi="Open Sans" w:cs="Open Sans"/>
          <w:color w:val="005595"/>
          <w:sz w:val="26"/>
          <w:szCs w:val="26"/>
        </w:rPr>
      </w:pPr>
      <w:r w:rsidRPr="00E24CA2">
        <w:rPr>
          <w:rFonts w:ascii="Open Sans" w:hAnsi="Open Sans" w:cs="Open Sans"/>
          <w:color w:val="005595"/>
          <w:sz w:val="26"/>
          <w:szCs w:val="26"/>
        </w:rPr>
        <w:t>Other</w:t>
      </w:r>
    </w:p>
    <w:p w14:paraId="2C96C3E1" w14:textId="39473195" w:rsidR="006C3228" w:rsidRPr="00943BFE" w:rsidRDefault="00E24CA2" w:rsidP="006C3228">
      <w:pPr>
        <w:numPr>
          <w:ilvl w:val="0"/>
          <w:numId w:val="1"/>
        </w:numPr>
        <w:ind w:left="426" w:hanging="426"/>
        <w:rPr>
          <w:rFonts w:ascii="Open Sans" w:hAnsi="Open Sans" w:cs="Open Sans"/>
          <w:b/>
          <w:color w:val="595959"/>
          <w:sz w:val="32"/>
          <w:szCs w:val="32"/>
        </w:rPr>
      </w:pPr>
      <w:r w:rsidRPr="00943BFE">
        <w:rPr>
          <w:rFonts w:ascii="Open Sans" w:hAnsi="Open Sans" w:cs="Open Sans"/>
          <w:sz w:val="22"/>
          <w:szCs w:val="22"/>
        </w:rPr>
        <w:t>To carry out any further reasonable requests from your line manager.</w:t>
      </w:r>
    </w:p>
    <w:p w14:paraId="78AEA8F7" w14:textId="77777777" w:rsidR="00D15A5C" w:rsidRPr="00253B47" w:rsidRDefault="00D15A5C" w:rsidP="00253B47">
      <w:pPr>
        <w:rPr>
          <w:rFonts w:ascii="Open Sans" w:hAnsi="Open Sans" w:cs="Open Sans"/>
          <w:sz w:val="22"/>
          <w:szCs w:val="22"/>
        </w:rPr>
        <w:sectPr w:rsidR="00D15A5C" w:rsidRPr="00253B47" w:rsidSect="00DA01B1">
          <w:headerReference w:type="default" r:id="rId8"/>
          <w:footerReference w:type="default" r:id="rId9"/>
          <w:pgSz w:w="11906" w:h="16838"/>
          <w:pgMar w:top="2410" w:right="851" w:bottom="1418" w:left="851" w:header="709" w:footer="159" w:gutter="0"/>
          <w:cols w:space="708"/>
          <w:docGrid w:linePitch="360"/>
        </w:sectPr>
      </w:pPr>
    </w:p>
    <w:p w14:paraId="71683F0E" w14:textId="79E26551" w:rsidR="00CE0A84" w:rsidRPr="00DA01B1" w:rsidRDefault="00D15A5C" w:rsidP="00CE0A84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lastRenderedPageBreak/>
        <w:t>P</w:t>
      </w:r>
      <w:r w:rsidR="00CE0A84" w:rsidRPr="00A502EA">
        <w:rPr>
          <w:rFonts w:ascii="Open Sans" w:hAnsi="Open Sans" w:cs="Open Sans"/>
          <w:b/>
          <w:color w:val="595959"/>
          <w:sz w:val="32"/>
          <w:szCs w:val="32"/>
        </w:rPr>
        <w:t xml:space="preserve">erson specification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378"/>
        <w:gridCol w:w="6237"/>
      </w:tblGrid>
      <w:tr w:rsidR="00D15A5C" w:rsidRPr="00CE0A84" w14:paraId="72C222AE" w14:textId="77777777" w:rsidTr="002B7B7C">
        <w:tc>
          <w:tcPr>
            <w:tcW w:w="14850" w:type="dxa"/>
            <w:gridSpan w:val="3"/>
          </w:tcPr>
          <w:p w14:paraId="4747EF53" w14:textId="77777777" w:rsidR="00D15A5C" w:rsidRPr="00DC0CB3" w:rsidRDefault="00D15A5C" w:rsidP="000A320D">
            <w:pPr>
              <w:rPr>
                <w:rFonts w:ascii="Open Sans" w:hAnsi="Open Sans" w:cs="Open Sans"/>
                <w:color w:val="00B0F0"/>
                <w:sz w:val="16"/>
                <w:szCs w:val="16"/>
              </w:rPr>
            </w:pPr>
          </w:p>
          <w:p w14:paraId="2DB52B14" w14:textId="77777777" w:rsidR="006C3228" w:rsidRDefault="00D15A5C" w:rsidP="006C3228">
            <w:pPr>
              <w:spacing w:after="140"/>
              <w:rPr>
                <w:rFonts w:ascii="Open Sans" w:hAnsi="Open Sans" w:cs="Open Sans"/>
                <w:sz w:val="26"/>
                <w:szCs w:val="26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Job Title</w:t>
            </w:r>
            <w:r w:rsidRPr="007529A3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:</w:t>
            </w:r>
            <w:r w:rsidR="00DC0CB3" w:rsidRPr="007529A3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="00DC0CB3">
              <w:rPr>
                <w:rFonts w:ascii="Open Sans" w:hAnsi="Open Sans" w:cs="Open Sans"/>
                <w:b/>
                <w:color w:val="00AEEF"/>
                <w:sz w:val="26"/>
                <w:szCs w:val="26"/>
              </w:rPr>
              <w:t xml:space="preserve"> </w:t>
            </w:r>
            <w:r w:rsidR="006C3228">
              <w:rPr>
                <w:rFonts w:ascii="Open Sans" w:hAnsi="Open Sans" w:cs="Open Sans"/>
                <w:sz w:val="26"/>
                <w:szCs w:val="26"/>
              </w:rPr>
              <w:t>Purchase Ledger Supervisor</w:t>
            </w:r>
            <w:r w:rsidR="009C4B2A">
              <w:rPr>
                <w:rFonts w:ascii="Open Sans" w:hAnsi="Open Sans" w:cs="Open Sans"/>
                <w:sz w:val="26"/>
                <w:szCs w:val="26"/>
              </w:rPr>
              <w:t xml:space="preserve"> </w:t>
            </w:r>
            <w:r w:rsidR="00E117EC">
              <w:rPr>
                <w:rFonts w:ascii="Open Sans" w:hAnsi="Open Sans" w:cs="Open Sans"/>
                <w:sz w:val="26"/>
                <w:szCs w:val="26"/>
              </w:rPr>
              <w:t xml:space="preserve">                                 </w:t>
            </w:r>
            <w:r w:rsidR="009C4B2A">
              <w:rPr>
                <w:rFonts w:ascii="Open Sans" w:hAnsi="Open Sans" w:cs="Open Sans"/>
                <w:sz w:val="26"/>
                <w:szCs w:val="26"/>
              </w:rPr>
              <w:t xml:space="preserve">            </w:t>
            </w:r>
            <w:r w:rsidR="00E117EC">
              <w:rPr>
                <w:rFonts w:ascii="Open Sans" w:hAnsi="Open Sans" w:cs="Open Sans"/>
                <w:sz w:val="26"/>
                <w:szCs w:val="26"/>
              </w:rPr>
              <w:t xml:space="preserve">     </w:t>
            </w:r>
          </w:p>
          <w:p w14:paraId="1A4275A2" w14:textId="77777777" w:rsidR="00D15A5C" w:rsidRPr="00E117EC" w:rsidRDefault="00D15A5C" w:rsidP="00E117EC">
            <w:pP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Department: 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 xml:space="preserve"> </w:t>
            </w:r>
            <w:r w:rsidR="009C4B2A">
              <w:rPr>
                <w:rFonts w:ascii="Open Sans" w:hAnsi="Open Sans" w:cs="Open Sans"/>
                <w:sz w:val="26"/>
                <w:szCs w:val="26"/>
              </w:rPr>
              <w:t>Finance</w:t>
            </w:r>
          </w:p>
          <w:p w14:paraId="02A799C1" w14:textId="77777777" w:rsidR="00CE0A84" w:rsidRPr="00CE0A84" w:rsidRDefault="00CE0A84" w:rsidP="00DE2487">
            <w:pPr>
              <w:rPr>
                <w:rFonts w:ascii="Open Sans" w:hAnsi="Open Sans" w:cs="Open Sans"/>
                <w:color w:val="00B0F0"/>
                <w:sz w:val="22"/>
                <w:szCs w:val="22"/>
              </w:rPr>
            </w:pPr>
          </w:p>
        </w:tc>
      </w:tr>
      <w:tr w:rsidR="00D15A5C" w:rsidRPr="00CE0A84" w14:paraId="63342520" w14:textId="77777777" w:rsidTr="002B7B7C">
        <w:tc>
          <w:tcPr>
            <w:tcW w:w="2235" w:type="dxa"/>
          </w:tcPr>
          <w:p w14:paraId="1CB95571" w14:textId="77777777" w:rsidR="00D15A5C" w:rsidRPr="00CE0A84" w:rsidRDefault="00D15A5C" w:rsidP="000A320D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D0F8D92" w14:textId="77777777" w:rsidR="00D15A5C" w:rsidRPr="00CE0A84" w:rsidRDefault="00D15A5C" w:rsidP="000A320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8B6D263" w14:textId="77777777" w:rsidR="00D15A5C" w:rsidRPr="00DC0CB3" w:rsidRDefault="00D15A5C" w:rsidP="000A320D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2C734069" w14:textId="20940212" w:rsidR="00F8103B" w:rsidRPr="00DC0CB3" w:rsidRDefault="00D15A5C" w:rsidP="000A320D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Essential</w:t>
            </w:r>
          </w:p>
        </w:tc>
        <w:tc>
          <w:tcPr>
            <w:tcW w:w="6237" w:type="dxa"/>
          </w:tcPr>
          <w:p w14:paraId="5C7ABC5B" w14:textId="77777777" w:rsidR="00D15A5C" w:rsidRPr="00DC0CB3" w:rsidRDefault="00D15A5C" w:rsidP="000A320D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6B98E272" w14:textId="77777777" w:rsidR="00D15A5C" w:rsidRPr="00DC0CB3" w:rsidRDefault="00D15A5C" w:rsidP="000A320D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Desirable</w:t>
            </w:r>
          </w:p>
        </w:tc>
      </w:tr>
      <w:tr w:rsidR="009C4B2A" w:rsidRPr="00CE0A84" w14:paraId="132E493D" w14:textId="77777777" w:rsidTr="002B7B7C">
        <w:tc>
          <w:tcPr>
            <w:tcW w:w="2235" w:type="dxa"/>
          </w:tcPr>
          <w:p w14:paraId="62812440" w14:textId="77777777" w:rsidR="00E24CA2" w:rsidRPr="00F8103B" w:rsidRDefault="009C4B2A" w:rsidP="00643FEA">
            <w:pPr>
              <w:spacing w:before="140" w:after="140"/>
              <w:rPr>
                <w:rFonts w:ascii="Open Sans" w:hAnsi="Open Sans" w:cs="Open Sans"/>
                <w:b/>
                <w:sz w:val="26"/>
                <w:szCs w:val="26"/>
              </w:rPr>
            </w:pPr>
            <w:r w:rsidRPr="00F8103B">
              <w:rPr>
                <w:rFonts w:ascii="Open Sans" w:hAnsi="Open Sans" w:cs="Open Sans"/>
                <w:b/>
                <w:sz w:val="26"/>
                <w:szCs w:val="26"/>
              </w:rPr>
              <w:t>Qualifications and Training</w:t>
            </w:r>
          </w:p>
        </w:tc>
        <w:tc>
          <w:tcPr>
            <w:tcW w:w="6378" w:type="dxa"/>
          </w:tcPr>
          <w:p w14:paraId="0F588D1C" w14:textId="77777777" w:rsidR="009C4B2A" w:rsidRPr="00643FEA" w:rsidRDefault="006C3228" w:rsidP="00643FEA">
            <w:pPr>
              <w:numPr>
                <w:ilvl w:val="0"/>
                <w:numId w:val="39"/>
              </w:numPr>
              <w:spacing w:before="14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GCSE qualification Grade A – C in English &amp; Maths (or equivalent)</w:t>
            </w:r>
            <w:r w:rsidR="00643FEA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532A2730" w14:textId="0F671EE4" w:rsidR="009C4B2A" w:rsidRPr="00A70D89" w:rsidRDefault="009C4B2A" w:rsidP="00643FEA">
            <w:pPr>
              <w:numPr>
                <w:ilvl w:val="0"/>
                <w:numId w:val="39"/>
              </w:numPr>
              <w:spacing w:before="14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A70D89">
              <w:rPr>
                <w:rFonts w:ascii="Open Sans" w:hAnsi="Open Sans" w:cs="Open Sans"/>
                <w:sz w:val="22"/>
                <w:szCs w:val="22"/>
              </w:rPr>
              <w:t>A</w:t>
            </w:r>
            <w:r w:rsidR="00643FEA">
              <w:rPr>
                <w:rFonts w:ascii="Open Sans" w:hAnsi="Open Sans" w:cs="Open Sans"/>
                <w:sz w:val="22"/>
                <w:szCs w:val="22"/>
              </w:rPr>
              <w:t>AT (Association of Accounting Technicians)</w:t>
            </w:r>
            <w:r w:rsidR="0087426A">
              <w:rPr>
                <w:rFonts w:ascii="Open Sans" w:hAnsi="Open Sans" w:cs="Open Sans"/>
                <w:sz w:val="22"/>
                <w:szCs w:val="22"/>
              </w:rPr>
              <w:t xml:space="preserve"> part qualified</w:t>
            </w:r>
            <w:r w:rsidR="00643FEA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  <w:tr w:rsidR="009C4B2A" w:rsidRPr="00CE0A84" w14:paraId="5BAA517A" w14:textId="77777777" w:rsidTr="002B7B7C">
        <w:tc>
          <w:tcPr>
            <w:tcW w:w="2235" w:type="dxa"/>
          </w:tcPr>
          <w:p w14:paraId="71BC52BE" w14:textId="77777777" w:rsidR="00E24CA2" w:rsidRPr="00F8103B" w:rsidRDefault="009C4B2A" w:rsidP="00643FEA">
            <w:pPr>
              <w:spacing w:before="140" w:after="140"/>
              <w:rPr>
                <w:rFonts w:ascii="Open Sans" w:hAnsi="Open Sans" w:cs="Open Sans"/>
                <w:b/>
                <w:sz w:val="26"/>
                <w:szCs w:val="26"/>
              </w:rPr>
            </w:pPr>
            <w:r w:rsidRPr="00F8103B">
              <w:rPr>
                <w:rFonts w:ascii="Open Sans" w:hAnsi="Open Sans" w:cs="Open Sans"/>
                <w:b/>
                <w:sz w:val="26"/>
                <w:szCs w:val="26"/>
              </w:rPr>
              <w:t>Experience and Knowledge</w:t>
            </w:r>
          </w:p>
        </w:tc>
        <w:tc>
          <w:tcPr>
            <w:tcW w:w="6378" w:type="dxa"/>
          </w:tcPr>
          <w:p w14:paraId="60BF3BF5" w14:textId="77777777" w:rsidR="009C4B2A" w:rsidRPr="00643FEA" w:rsidRDefault="009C4B2A" w:rsidP="00643FEA">
            <w:pPr>
              <w:numPr>
                <w:ilvl w:val="0"/>
                <w:numId w:val="38"/>
              </w:numPr>
              <w:spacing w:before="14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643FEA">
              <w:rPr>
                <w:rFonts w:ascii="Open Sans" w:hAnsi="Open Sans" w:cs="Open Sans"/>
                <w:sz w:val="22"/>
                <w:szCs w:val="22"/>
              </w:rPr>
              <w:t xml:space="preserve">Practical experience of </w:t>
            </w:r>
            <w:r w:rsidR="00643FEA" w:rsidRPr="00643FEA">
              <w:rPr>
                <w:rFonts w:ascii="Open Sans" w:hAnsi="Open Sans" w:cs="Open Sans"/>
                <w:sz w:val="22"/>
                <w:szCs w:val="22"/>
              </w:rPr>
              <w:t>Purchase Ledger Management.</w:t>
            </w:r>
          </w:p>
          <w:p w14:paraId="236C0670" w14:textId="77777777" w:rsidR="009C4B2A" w:rsidRPr="009B303D" w:rsidRDefault="009C4B2A" w:rsidP="009C4B2A">
            <w:pPr>
              <w:numPr>
                <w:ilvl w:val="0"/>
                <w:numId w:val="38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 w:rsidRPr="009B303D">
              <w:rPr>
                <w:rFonts w:ascii="Open Sans" w:hAnsi="Open Sans" w:cs="Open Sans"/>
                <w:sz w:val="22"/>
                <w:szCs w:val="22"/>
              </w:rPr>
              <w:t>Experience in utilising financial systems.</w:t>
            </w:r>
          </w:p>
          <w:p w14:paraId="023FC7C4" w14:textId="77777777" w:rsidR="009C4B2A" w:rsidRDefault="00643FEA" w:rsidP="009C4B2A">
            <w:pPr>
              <w:numPr>
                <w:ilvl w:val="0"/>
                <w:numId w:val="38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</w:t>
            </w:r>
            <w:r w:rsidR="009C4B2A" w:rsidRPr="00A447F1">
              <w:rPr>
                <w:rFonts w:ascii="Open Sans" w:hAnsi="Open Sans" w:cs="Open Sans"/>
                <w:sz w:val="22"/>
                <w:szCs w:val="22"/>
              </w:rPr>
              <w:t>roficiency in Microsoft Office applications.</w:t>
            </w:r>
          </w:p>
          <w:p w14:paraId="63DF4BD8" w14:textId="77777777" w:rsidR="009C4B2A" w:rsidRPr="00852023" w:rsidRDefault="009C4B2A" w:rsidP="009C4B2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86D8CAB" w14:textId="77777777" w:rsidR="009C4B2A" w:rsidRPr="009B303D" w:rsidRDefault="00643FEA" w:rsidP="00643FEA">
            <w:pPr>
              <w:numPr>
                <w:ilvl w:val="0"/>
                <w:numId w:val="38"/>
              </w:numPr>
              <w:spacing w:before="14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Experience in utilising;</w:t>
            </w:r>
          </w:p>
          <w:p w14:paraId="6DBA3584" w14:textId="77777777" w:rsidR="009C4B2A" w:rsidRDefault="00643FEA" w:rsidP="00643FEA">
            <w:pPr>
              <w:numPr>
                <w:ilvl w:val="0"/>
                <w:numId w:val="38"/>
              </w:numPr>
              <w:ind w:left="889" w:hanging="56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Medius (Wax Digital) – Web 3</w:t>
            </w:r>
            <w:r w:rsidR="009C4B2A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1BA3E80A" w14:textId="77777777" w:rsidR="00643FEA" w:rsidRDefault="009C4B2A" w:rsidP="00643FEA">
            <w:pPr>
              <w:numPr>
                <w:ilvl w:val="0"/>
                <w:numId w:val="38"/>
              </w:numPr>
              <w:ind w:left="889" w:hanging="567"/>
              <w:rPr>
                <w:rFonts w:ascii="Open Sans" w:hAnsi="Open Sans" w:cs="Open Sans"/>
                <w:sz w:val="22"/>
                <w:szCs w:val="22"/>
              </w:rPr>
            </w:pPr>
            <w:r w:rsidRPr="009B303D">
              <w:rPr>
                <w:rFonts w:ascii="Open Sans" w:hAnsi="Open Sans" w:cs="Open Sans"/>
                <w:sz w:val="22"/>
                <w:szCs w:val="22"/>
              </w:rPr>
              <w:t>Infor</w:t>
            </w:r>
            <w:r w:rsidR="00643FEA">
              <w:rPr>
                <w:rFonts w:ascii="Open Sans" w:hAnsi="Open Sans" w:cs="Open Sans"/>
                <w:sz w:val="22"/>
                <w:szCs w:val="22"/>
              </w:rPr>
              <w:t xml:space="preserve"> – Sun Systems.</w:t>
            </w:r>
          </w:p>
          <w:p w14:paraId="7A098E70" w14:textId="77777777" w:rsidR="009C4B2A" w:rsidRPr="00852023" w:rsidRDefault="00643FEA" w:rsidP="00643FEA">
            <w:pPr>
              <w:numPr>
                <w:ilvl w:val="0"/>
                <w:numId w:val="38"/>
              </w:numPr>
              <w:spacing w:after="14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Intermediate level Excel / Word</w:t>
            </w:r>
            <w:r w:rsidR="009C4B2A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  <w:tr w:rsidR="009C4B2A" w:rsidRPr="00CE0A84" w14:paraId="1365549C" w14:textId="77777777" w:rsidTr="002B7B7C">
        <w:tc>
          <w:tcPr>
            <w:tcW w:w="2235" w:type="dxa"/>
          </w:tcPr>
          <w:p w14:paraId="300499A7" w14:textId="77777777" w:rsidR="009C4B2A" w:rsidRPr="00F8103B" w:rsidRDefault="009C4B2A" w:rsidP="009C4B2A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3B875776" w14:textId="77777777" w:rsidR="009C4B2A" w:rsidRPr="00F8103B" w:rsidRDefault="009C4B2A" w:rsidP="009C4B2A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sz w:val="26"/>
                <w:szCs w:val="26"/>
              </w:rPr>
              <w:t>Skills and Abilities</w:t>
            </w:r>
          </w:p>
          <w:p w14:paraId="523321C2" w14:textId="77777777" w:rsidR="009C4B2A" w:rsidRPr="00F8103B" w:rsidRDefault="009C4B2A" w:rsidP="009C4B2A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0EA2EBCB" w14:textId="77777777" w:rsidR="00643FEA" w:rsidRDefault="009C4B2A" w:rsidP="00643FEA">
            <w:pPr>
              <w:numPr>
                <w:ilvl w:val="0"/>
                <w:numId w:val="37"/>
              </w:numPr>
              <w:spacing w:before="14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9B303D">
              <w:rPr>
                <w:rFonts w:ascii="Open Sans" w:hAnsi="Open Sans" w:cs="Open Sans"/>
                <w:sz w:val="22"/>
                <w:szCs w:val="22"/>
              </w:rPr>
              <w:t>Flexible</w:t>
            </w:r>
            <w:r w:rsidR="00643FEA">
              <w:rPr>
                <w:rFonts w:ascii="Open Sans" w:hAnsi="Open Sans" w:cs="Open Sans"/>
                <w:sz w:val="22"/>
                <w:szCs w:val="22"/>
              </w:rPr>
              <w:t xml:space="preserve"> and open</w:t>
            </w:r>
            <w:r w:rsidRPr="009B303D">
              <w:rPr>
                <w:rFonts w:ascii="Open Sans" w:hAnsi="Open Sans" w:cs="Open Sans"/>
                <w:sz w:val="22"/>
                <w:szCs w:val="22"/>
              </w:rPr>
              <w:t xml:space="preserve"> to change</w:t>
            </w:r>
            <w:r w:rsidR="00643FEA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1B3C75D5" w14:textId="77777777" w:rsidR="009C4B2A" w:rsidRPr="009B303D" w:rsidRDefault="00643FEA" w:rsidP="00643FEA">
            <w:pPr>
              <w:numPr>
                <w:ilvl w:val="0"/>
                <w:numId w:val="37"/>
              </w:numPr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Good inter-personal and communication skills</w:t>
            </w:r>
            <w:r w:rsidR="009C4B2A" w:rsidRPr="009B303D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798130DC" w14:textId="292B4653" w:rsidR="00643FEA" w:rsidRDefault="00643FEA" w:rsidP="009C4B2A">
            <w:pPr>
              <w:numPr>
                <w:ilvl w:val="0"/>
                <w:numId w:val="37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Develop and maintain relationships.</w:t>
            </w:r>
          </w:p>
          <w:p w14:paraId="6C3C68DF" w14:textId="77777777" w:rsidR="009C4B2A" w:rsidRPr="009B303D" w:rsidRDefault="009C4B2A" w:rsidP="009C4B2A">
            <w:pPr>
              <w:numPr>
                <w:ilvl w:val="0"/>
                <w:numId w:val="37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 w:rsidRPr="009B303D">
              <w:rPr>
                <w:rFonts w:ascii="Open Sans" w:hAnsi="Open Sans" w:cs="Open Sans"/>
                <w:sz w:val="22"/>
                <w:szCs w:val="22"/>
              </w:rPr>
              <w:t xml:space="preserve">Ability to </w:t>
            </w:r>
            <w:r w:rsidR="00643FEA">
              <w:rPr>
                <w:rFonts w:ascii="Open Sans" w:hAnsi="Open Sans" w:cs="Open Sans"/>
                <w:sz w:val="22"/>
                <w:szCs w:val="22"/>
              </w:rPr>
              <w:t>work under pressure to strict deadlines.</w:t>
            </w:r>
          </w:p>
          <w:p w14:paraId="64902414" w14:textId="77777777" w:rsidR="009C4B2A" w:rsidRPr="009B303D" w:rsidRDefault="009C4B2A" w:rsidP="009C4B2A">
            <w:pPr>
              <w:numPr>
                <w:ilvl w:val="0"/>
                <w:numId w:val="37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 w:rsidRPr="009B303D">
              <w:rPr>
                <w:rFonts w:ascii="Open Sans" w:hAnsi="Open Sans" w:cs="Open Sans"/>
                <w:sz w:val="22"/>
                <w:szCs w:val="22"/>
              </w:rPr>
              <w:t>Attention to detail / accuracy</w:t>
            </w:r>
            <w:r w:rsidR="00643FEA">
              <w:rPr>
                <w:rFonts w:ascii="Open Sans" w:hAnsi="Open Sans" w:cs="Open Sans"/>
                <w:sz w:val="22"/>
                <w:szCs w:val="22"/>
              </w:rPr>
              <w:t>, whilst dealing with a high volume of workload.</w:t>
            </w:r>
          </w:p>
          <w:p w14:paraId="08C4F0DB" w14:textId="77777777" w:rsidR="009C4B2A" w:rsidRPr="00643FEA" w:rsidRDefault="009C4B2A" w:rsidP="00643FEA">
            <w:pPr>
              <w:numPr>
                <w:ilvl w:val="0"/>
                <w:numId w:val="37"/>
              </w:numPr>
              <w:spacing w:after="14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9B303D">
              <w:rPr>
                <w:rFonts w:ascii="Open Sans" w:hAnsi="Open Sans" w:cs="Open Sans"/>
                <w:sz w:val="22"/>
                <w:szCs w:val="22"/>
              </w:rPr>
              <w:t>Team player.</w:t>
            </w:r>
          </w:p>
        </w:tc>
        <w:tc>
          <w:tcPr>
            <w:tcW w:w="6237" w:type="dxa"/>
          </w:tcPr>
          <w:p w14:paraId="1CB8FFEA" w14:textId="77777777" w:rsidR="009C4B2A" w:rsidRDefault="00681D81" w:rsidP="00643FEA">
            <w:pPr>
              <w:numPr>
                <w:ilvl w:val="0"/>
                <w:numId w:val="29"/>
              </w:numPr>
              <w:spacing w:before="14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Supervised </w:t>
            </w:r>
            <w:r w:rsidR="009F37F4">
              <w:rPr>
                <w:rFonts w:ascii="Open Sans" w:hAnsi="Open Sans" w:cs="Open Sans"/>
                <w:sz w:val="22"/>
                <w:szCs w:val="22"/>
              </w:rPr>
              <w:t>Accounts Payable previously</w:t>
            </w:r>
            <w:r w:rsidR="00AF4146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0658B005" w14:textId="18439998" w:rsidR="00AF4146" w:rsidRPr="009707C4" w:rsidRDefault="00AF4146" w:rsidP="00643FEA">
            <w:pPr>
              <w:numPr>
                <w:ilvl w:val="0"/>
                <w:numId w:val="29"/>
              </w:numPr>
              <w:spacing w:before="14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Involved in </w:t>
            </w:r>
            <w:r w:rsidR="00CD639C">
              <w:rPr>
                <w:rFonts w:ascii="Open Sans" w:hAnsi="Open Sans" w:cs="Open Sans"/>
                <w:sz w:val="22"/>
                <w:szCs w:val="22"/>
              </w:rPr>
              <w:t xml:space="preserve">a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systems implementation </w:t>
            </w:r>
            <w:r w:rsidR="002B6319">
              <w:rPr>
                <w:rFonts w:ascii="Open Sans" w:hAnsi="Open Sans" w:cs="Open Sans"/>
                <w:sz w:val="22"/>
                <w:szCs w:val="22"/>
              </w:rPr>
              <w:t xml:space="preserve">(relating to </w:t>
            </w:r>
            <w:r w:rsidR="00CD639C">
              <w:rPr>
                <w:rFonts w:ascii="Open Sans" w:hAnsi="Open Sans" w:cs="Open Sans"/>
                <w:sz w:val="22"/>
                <w:szCs w:val="22"/>
              </w:rPr>
              <w:t xml:space="preserve">Accounts Payable) </w:t>
            </w:r>
            <w:r w:rsidR="002B6319">
              <w:rPr>
                <w:rFonts w:ascii="Open Sans" w:hAnsi="Open Sans" w:cs="Open Sans"/>
                <w:sz w:val="22"/>
                <w:szCs w:val="22"/>
              </w:rPr>
              <w:t>in a previous role.</w:t>
            </w:r>
          </w:p>
        </w:tc>
      </w:tr>
    </w:tbl>
    <w:p w14:paraId="316B9F44" w14:textId="0BBF8912" w:rsidR="00D15A5C" w:rsidRPr="00CE0A84" w:rsidRDefault="00706A6A" w:rsidP="00DC0CB3">
      <w:pPr>
        <w:rPr>
          <w:rFonts w:ascii="Open Sans" w:hAnsi="Open Sans" w:cs="Open Sans"/>
          <w:sz w:val="22"/>
          <w:szCs w:val="22"/>
        </w:rPr>
      </w:pPr>
      <w:r>
        <w:rPr>
          <w:noProof/>
        </w:rPr>
        <w:t xml:space="preserve">    </w:t>
      </w:r>
      <w:r w:rsidRPr="00DE2487">
        <w:rPr>
          <w:rStyle w:val="PageNumber"/>
          <w:rFonts w:ascii="Arial" w:hAnsi="Arial" w:cs="Arial"/>
          <w:sz w:val="18"/>
          <w:szCs w:val="18"/>
        </w:rPr>
        <w:tab/>
      </w:r>
      <w:r>
        <w:t>            </w:t>
      </w:r>
      <w:r>
        <w:rPr>
          <w:rFonts w:ascii="Open Sans" w:hAnsi="Open Sans" w:cs="Open Sans"/>
          <w:sz w:val="20"/>
          <w:szCs w:val="20"/>
        </w:rPr>
        <w:t xml:space="preserve">            </w:t>
      </w:r>
      <w:r w:rsidRPr="00DE2487">
        <w:rPr>
          <w:rStyle w:val="PageNumber"/>
          <w:rFonts w:ascii="Arial" w:hAnsi="Arial" w:cs="Arial"/>
          <w:sz w:val="18"/>
          <w:szCs w:val="18"/>
        </w:rPr>
        <w:tab/>
      </w:r>
      <w:r w:rsidR="00DA01B1">
        <w:rPr>
          <w:rStyle w:val="PageNumber"/>
          <w:rFonts w:ascii="Arial" w:hAnsi="Arial" w:cs="Arial"/>
          <w:sz w:val="18"/>
          <w:szCs w:val="18"/>
        </w:rPr>
        <w:tab/>
      </w:r>
      <w:r w:rsidR="00DA01B1">
        <w:rPr>
          <w:rStyle w:val="PageNumber"/>
          <w:rFonts w:ascii="Arial" w:hAnsi="Arial" w:cs="Arial"/>
          <w:sz w:val="18"/>
          <w:szCs w:val="18"/>
        </w:rPr>
        <w:tab/>
      </w:r>
      <w:r w:rsidR="00DA01B1">
        <w:rPr>
          <w:rStyle w:val="PageNumber"/>
          <w:rFonts w:ascii="Arial" w:hAnsi="Arial" w:cs="Arial"/>
          <w:sz w:val="18"/>
          <w:szCs w:val="18"/>
        </w:rPr>
        <w:tab/>
      </w:r>
      <w:r w:rsidR="00DA01B1">
        <w:rPr>
          <w:rStyle w:val="PageNumber"/>
          <w:rFonts w:ascii="Arial" w:hAnsi="Arial" w:cs="Arial"/>
          <w:sz w:val="18"/>
          <w:szCs w:val="18"/>
        </w:rPr>
        <w:tab/>
      </w:r>
      <w:r w:rsidR="00DA01B1">
        <w:rPr>
          <w:rStyle w:val="PageNumber"/>
          <w:rFonts w:ascii="Arial" w:hAnsi="Arial" w:cs="Arial"/>
          <w:sz w:val="18"/>
          <w:szCs w:val="18"/>
        </w:rPr>
        <w:tab/>
      </w:r>
      <w:r w:rsidR="00DA01B1">
        <w:rPr>
          <w:rStyle w:val="PageNumber"/>
          <w:rFonts w:ascii="Arial" w:hAnsi="Arial" w:cs="Arial"/>
          <w:sz w:val="18"/>
          <w:szCs w:val="18"/>
        </w:rPr>
        <w:tab/>
      </w:r>
      <w:r w:rsidR="00DA01B1" w:rsidRPr="001F4E25">
        <w:rPr>
          <w:noProof/>
        </w:rPr>
        <w:drawing>
          <wp:inline distT="0" distB="0" distL="0" distR="0" wp14:anchorId="4DFA3E45" wp14:editId="1433C8E4">
            <wp:extent cx="1391285" cy="779145"/>
            <wp:effectExtent l="0" t="0" r="0" b="0"/>
            <wp:docPr id="611995755" name="Picture 5" descr="Flexible Work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ble Working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1B1">
        <w:rPr>
          <w:rStyle w:val="PageNumber"/>
          <w:rFonts w:ascii="Arial" w:hAnsi="Arial" w:cs="Arial"/>
          <w:sz w:val="18"/>
          <w:szCs w:val="18"/>
        </w:rPr>
        <w:tab/>
      </w:r>
      <w:r w:rsidR="00DA01B1">
        <w:rPr>
          <w:noProof/>
        </w:rPr>
        <w:drawing>
          <wp:inline distT="0" distB="0" distL="0" distR="0" wp14:anchorId="4966520D" wp14:editId="75669C41">
            <wp:extent cx="1447165" cy="699770"/>
            <wp:effectExtent l="0" t="0" r="0" b="0"/>
            <wp:docPr id="2" name="Picture 1" descr="A black background with purple and green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purple and green ic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1B1">
        <w:rPr>
          <w:rStyle w:val="PageNumber"/>
          <w:rFonts w:ascii="Arial" w:hAnsi="Arial" w:cs="Arial"/>
          <w:sz w:val="18"/>
          <w:szCs w:val="18"/>
        </w:rPr>
        <w:tab/>
      </w:r>
      <w:r w:rsidR="00DA01B1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6566C0E7" wp14:editId="32034C37">
            <wp:extent cx="1288415" cy="715645"/>
            <wp:effectExtent l="0" t="0" r="0" b="0"/>
            <wp:docPr id="3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A5C" w:rsidRPr="00CE0A84" w:rsidSect="00DA01B1">
      <w:pgSz w:w="16838" w:h="11906" w:orient="landscape"/>
      <w:pgMar w:top="2269" w:right="1077" w:bottom="567" w:left="79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EC23" w14:textId="77777777" w:rsidR="00792A14" w:rsidRDefault="00792A14">
      <w:r>
        <w:separator/>
      </w:r>
    </w:p>
  </w:endnote>
  <w:endnote w:type="continuationSeparator" w:id="0">
    <w:p w14:paraId="78C96090" w14:textId="77777777" w:rsidR="00792A14" w:rsidRDefault="0079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erriweather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C4FC" w14:textId="77777777" w:rsidR="00706A6A" w:rsidRPr="00706A6A" w:rsidRDefault="00706A6A" w:rsidP="00706A6A">
    <w:pPr>
      <w:pStyle w:val="Header"/>
      <w:ind w:firstLine="720"/>
      <w:jc w:val="right"/>
      <w:rPr>
        <w:rFonts w:ascii="Merriweather" w:hAnsi="Merriweather"/>
        <w:color w:val="AEAAAA"/>
      </w:rPr>
    </w:pPr>
    <w:r w:rsidRPr="00706A6A">
      <w:rPr>
        <w:rFonts w:ascii="Merriweather" w:hAnsi="Merriweather"/>
        <w:color w:val="AEAAAA"/>
      </w:rPr>
      <w:t xml:space="preserve">Making a </w:t>
    </w:r>
    <w:r w:rsidRPr="00706A6A">
      <w:rPr>
        <w:rFonts w:ascii="Merriweather Bold" w:hAnsi="Merriweather Bold"/>
        <w:color w:val="AEAAAA"/>
      </w:rPr>
      <w:t>better future</w:t>
    </w:r>
    <w:r w:rsidRPr="00706A6A">
      <w:rPr>
        <w:rFonts w:ascii="Merriweather" w:hAnsi="Merriweather"/>
        <w:color w:val="AEAAAA"/>
      </w:rPr>
      <w:t xml:space="preserve"> for people  </w:t>
    </w:r>
  </w:p>
  <w:p w14:paraId="484EDCC6" w14:textId="77777777" w:rsidR="00706A6A" w:rsidRPr="00DE14F0" w:rsidRDefault="00706A6A" w:rsidP="00706A6A">
    <w:pPr>
      <w:pStyle w:val="Header"/>
      <w:ind w:firstLine="720"/>
      <w:jc w:val="right"/>
      <w:rPr>
        <w:rFonts w:ascii="Merriweather Bold" w:hAnsi="Merriweather Bold"/>
      </w:rPr>
    </w:pPr>
    <w:r w:rsidRPr="00706A6A">
      <w:rPr>
        <w:rFonts w:ascii="Merriweather" w:hAnsi="Merriweather"/>
        <w:color w:val="AEAAAA"/>
      </w:rPr>
      <w:t xml:space="preserve">and the environment </w:t>
    </w:r>
    <w:r w:rsidRPr="00706A6A">
      <w:rPr>
        <w:rFonts w:ascii="Merriweather Bold" w:hAnsi="Merriweather Bold"/>
        <w:color w:val="AEAAAA"/>
      </w:rPr>
      <w:t>in mining areas</w:t>
    </w:r>
  </w:p>
  <w:p w14:paraId="147880FB" w14:textId="7A64FF51" w:rsidR="00D15A5C" w:rsidRPr="00DE2487" w:rsidRDefault="003071C0" w:rsidP="00782B9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44BF59B" wp14:editId="7025EF94">
          <wp:simplePos x="0" y="0"/>
          <wp:positionH relativeFrom="column">
            <wp:posOffset>-567690</wp:posOffset>
          </wp:positionH>
          <wp:positionV relativeFrom="paragraph">
            <wp:posOffset>-878840</wp:posOffset>
          </wp:positionV>
          <wp:extent cx="4340225" cy="791210"/>
          <wp:effectExtent l="0" t="0" r="0" b="0"/>
          <wp:wrapNone/>
          <wp:docPr id="1320461529" name="Picture 1320461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A5C" w:rsidRPr="00DE2487">
      <w:rPr>
        <w:rStyle w:val="PageNumber"/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1D98" w14:textId="77777777" w:rsidR="00792A14" w:rsidRDefault="00792A14">
      <w:r>
        <w:separator/>
      </w:r>
    </w:p>
  </w:footnote>
  <w:footnote w:type="continuationSeparator" w:id="0">
    <w:p w14:paraId="5CA184C1" w14:textId="77777777" w:rsidR="00792A14" w:rsidRDefault="0079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DE73" w14:textId="51AFBE20" w:rsidR="00600AF9" w:rsidRPr="00BA566E" w:rsidRDefault="00DA01B1" w:rsidP="00600AF9">
    <w:pPr>
      <w:pStyle w:val="Header"/>
      <w:jc w:val="right"/>
      <w:rPr>
        <w:rFonts w:ascii="Open Sans Light" w:hAnsi="Open Sans Light" w:cs="Open Sans Light"/>
        <w:sz w:val="18"/>
        <w:szCs w:val="22"/>
      </w:rPr>
    </w:pPr>
    <w:r>
      <w:rPr>
        <w:rFonts w:ascii="Open Sans Light" w:hAnsi="Open Sans Light" w:cs="Open Sans Light"/>
        <w:noProof/>
      </w:rPr>
      <w:drawing>
        <wp:anchor distT="0" distB="0" distL="114300" distR="114300" simplePos="0" relativeHeight="251659776" behindDoc="1" locked="0" layoutInCell="1" allowOverlap="1" wp14:anchorId="4FE4DF8C" wp14:editId="51DC9353">
          <wp:simplePos x="0" y="0"/>
          <wp:positionH relativeFrom="column">
            <wp:posOffset>-28244</wp:posOffset>
          </wp:positionH>
          <wp:positionV relativeFrom="paragraph">
            <wp:posOffset>-453859</wp:posOffset>
          </wp:positionV>
          <wp:extent cx="1551272" cy="1422000"/>
          <wp:effectExtent l="0" t="0" r="0" b="6985"/>
          <wp:wrapNone/>
          <wp:docPr id="299025995" name="Picture 299025995" descr="A black and white logo with a lion and a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logo with a lion and a shiel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272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D93" w:rsidRPr="00BA566E">
      <w:rPr>
        <w:rFonts w:ascii="Open Sans Light" w:hAnsi="Open Sans Light" w:cs="Open Sans Light"/>
        <w:sz w:val="18"/>
        <w:szCs w:val="22"/>
      </w:rPr>
      <w:t xml:space="preserve">Job </w:t>
    </w:r>
    <w:r w:rsidR="00E24CA2">
      <w:rPr>
        <w:rFonts w:ascii="Open Sans Light" w:hAnsi="Open Sans Light" w:cs="Open Sans Light"/>
        <w:sz w:val="18"/>
        <w:szCs w:val="22"/>
      </w:rPr>
      <w:t>D</w:t>
    </w:r>
    <w:r w:rsidR="00E57D93" w:rsidRPr="00BA566E">
      <w:rPr>
        <w:rFonts w:ascii="Open Sans Light" w:hAnsi="Open Sans Light" w:cs="Open Sans Light"/>
        <w:sz w:val="18"/>
        <w:szCs w:val="22"/>
      </w:rPr>
      <w:t>escription</w:t>
    </w:r>
    <w:r w:rsidR="00F372C8" w:rsidRPr="00BA566E">
      <w:rPr>
        <w:rFonts w:ascii="Open Sans Light" w:hAnsi="Open Sans Light" w:cs="Open Sans Light"/>
        <w:sz w:val="18"/>
        <w:szCs w:val="22"/>
      </w:rPr>
      <w:t xml:space="preserve"> –</w:t>
    </w:r>
    <w:r w:rsidR="00600AF9">
      <w:rPr>
        <w:rFonts w:ascii="Open Sans Light" w:hAnsi="Open Sans Light" w:cs="Open Sans Light"/>
        <w:sz w:val="18"/>
        <w:szCs w:val="22"/>
      </w:rPr>
      <w:t xml:space="preserve"> </w:t>
    </w:r>
    <w:r w:rsidR="006C3228">
      <w:rPr>
        <w:rFonts w:ascii="Open Sans Light" w:hAnsi="Open Sans Light" w:cs="Open Sans Light"/>
        <w:sz w:val="18"/>
        <w:szCs w:val="22"/>
      </w:rPr>
      <w:t>Purchase Ledger Supervisor</w:t>
    </w:r>
    <w:r w:rsidR="00600AF9">
      <w:rPr>
        <w:rFonts w:ascii="Open Sans Light" w:hAnsi="Open Sans Light" w:cs="Open Sans Light"/>
        <w:sz w:val="18"/>
        <w:szCs w:val="22"/>
      </w:rPr>
      <w:t xml:space="preserve"> – </w:t>
    </w:r>
    <w:r w:rsidR="002D6801">
      <w:rPr>
        <w:rFonts w:ascii="Open Sans Light" w:hAnsi="Open Sans Light" w:cs="Open Sans Light"/>
        <w:sz w:val="18"/>
        <w:szCs w:val="22"/>
      </w:rPr>
      <w:t>May</w:t>
    </w:r>
    <w:r w:rsidR="00600AF9">
      <w:rPr>
        <w:rFonts w:ascii="Open Sans Light" w:hAnsi="Open Sans Light" w:cs="Open Sans Light"/>
        <w:sz w:val="18"/>
        <w:szCs w:val="22"/>
      </w:rPr>
      <w:t xml:space="preserve"> 202</w:t>
    </w:r>
    <w:r>
      <w:rPr>
        <w:rFonts w:ascii="Open Sans Light" w:hAnsi="Open Sans Light" w:cs="Open Sans Light"/>
        <w:sz w:val="18"/>
        <w:szCs w:val="22"/>
      </w:rPr>
      <w:t>6</w:t>
    </w:r>
    <w:r w:rsidR="00600AF9">
      <w:rPr>
        <w:rFonts w:ascii="Open Sans Light" w:hAnsi="Open Sans Light" w:cs="Open Sans Light"/>
        <w:sz w:val="18"/>
        <w:szCs w:val="22"/>
      </w:rPr>
      <w:t xml:space="preserve"> </w:t>
    </w:r>
  </w:p>
  <w:p w14:paraId="7ABCC73A" w14:textId="77777777" w:rsidR="00CE0A84" w:rsidRDefault="00CE0A84" w:rsidP="00CE0A84">
    <w:pPr>
      <w:pStyle w:val="Header"/>
      <w:jc w:val="center"/>
      <w:rPr>
        <w:rFonts w:ascii="Arial" w:hAnsi="Arial" w:cs="Arial"/>
      </w:rPr>
    </w:pPr>
  </w:p>
  <w:p w14:paraId="3733FA07" w14:textId="77777777" w:rsidR="00E57D93" w:rsidRPr="00AD6F77" w:rsidRDefault="00E57D93" w:rsidP="0033224C">
    <w:pPr>
      <w:pStyle w:val="Header"/>
      <w:ind w:left="2552" w:hanging="255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32"/>
    <w:multiLevelType w:val="hybridMultilevel"/>
    <w:tmpl w:val="7408BB8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C6673"/>
    <w:multiLevelType w:val="hybridMultilevel"/>
    <w:tmpl w:val="7E30678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934D8"/>
    <w:multiLevelType w:val="hybridMultilevel"/>
    <w:tmpl w:val="2DE03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B02EC"/>
    <w:multiLevelType w:val="hybridMultilevel"/>
    <w:tmpl w:val="6EC84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F19CC"/>
    <w:multiLevelType w:val="hybridMultilevel"/>
    <w:tmpl w:val="44B2C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729F1"/>
    <w:multiLevelType w:val="hybridMultilevel"/>
    <w:tmpl w:val="66F89EC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54262"/>
    <w:multiLevelType w:val="hybridMultilevel"/>
    <w:tmpl w:val="B6F44D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6241DBD"/>
    <w:multiLevelType w:val="hybridMultilevel"/>
    <w:tmpl w:val="C1046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40846"/>
    <w:multiLevelType w:val="hybridMultilevel"/>
    <w:tmpl w:val="3D90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448"/>
    <w:multiLevelType w:val="hybridMultilevel"/>
    <w:tmpl w:val="D4D44C50"/>
    <w:lvl w:ilvl="0" w:tplc="9E188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9966D3"/>
    <w:multiLevelType w:val="hybridMultilevel"/>
    <w:tmpl w:val="DABA9E8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72A55"/>
    <w:multiLevelType w:val="hybridMultilevel"/>
    <w:tmpl w:val="9B8A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2261"/>
    <w:multiLevelType w:val="hybridMultilevel"/>
    <w:tmpl w:val="15664C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477E"/>
    <w:multiLevelType w:val="hybridMultilevel"/>
    <w:tmpl w:val="D43CBDE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7770B"/>
    <w:multiLevelType w:val="hybridMultilevel"/>
    <w:tmpl w:val="97947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FB6EBF"/>
    <w:multiLevelType w:val="multilevel"/>
    <w:tmpl w:val="B518E8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79058A"/>
    <w:multiLevelType w:val="hybridMultilevel"/>
    <w:tmpl w:val="8454248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90695"/>
    <w:multiLevelType w:val="hybridMultilevel"/>
    <w:tmpl w:val="6D3622D6"/>
    <w:lvl w:ilvl="0" w:tplc="075A47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71D35"/>
    <w:multiLevelType w:val="hybridMultilevel"/>
    <w:tmpl w:val="735C06C6"/>
    <w:lvl w:ilvl="0" w:tplc="42D42B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B3BF5"/>
    <w:multiLevelType w:val="hybridMultilevel"/>
    <w:tmpl w:val="EF4A8080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0CA4"/>
    <w:multiLevelType w:val="hybridMultilevel"/>
    <w:tmpl w:val="B8C4E898"/>
    <w:lvl w:ilvl="0" w:tplc="5F54A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26062"/>
    <w:multiLevelType w:val="hybridMultilevel"/>
    <w:tmpl w:val="B890F69A"/>
    <w:lvl w:ilvl="0" w:tplc="42D42B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210A4"/>
    <w:multiLevelType w:val="hybridMultilevel"/>
    <w:tmpl w:val="4E5A65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F94D29"/>
    <w:multiLevelType w:val="hybridMultilevel"/>
    <w:tmpl w:val="CEAC3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A571B"/>
    <w:multiLevelType w:val="hybridMultilevel"/>
    <w:tmpl w:val="D54A2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718AB"/>
    <w:multiLevelType w:val="singleLevel"/>
    <w:tmpl w:val="12B60DF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8" w15:restartNumberingAfterBreak="0">
    <w:nsid w:val="520D7215"/>
    <w:multiLevelType w:val="hybridMultilevel"/>
    <w:tmpl w:val="CA72228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00DF1"/>
    <w:multiLevelType w:val="hybridMultilevel"/>
    <w:tmpl w:val="A0C08244"/>
    <w:lvl w:ilvl="0" w:tplc="C9BA5C18">
      <w:numFmt w:val="bullet"/>
      <w:lvlText w:val="-"/>
      <w:lvlJc w:val="left"/>
      <w:pPr>
        <w:ind w:left="786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4336575"/>
    <w:multiLevelType w:val="hybridMultilevel"/>
    <w:tmpl w:val="16DECC16"/>
    <w:lvl w:ilvl="0" w:tplc="42D42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A4317"/>
    <w:multiLevelType w:val="hybridMultilevel"/>
    <w:tmpl w:val="CE80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213D0"/>
    <w:multiLevelType w:val="hybridMultilevel"/>
    <w:tmpl w:val="7CE4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F362C"/>
    <w:multiLevelType w:val="hybridMultilevel"/>
    <w:tmpl w:val="D0029B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16D31"/>
    <w:multiLevelType w:val="hybridMultilevel"/>
    <w:tmpl w:val="C8CCD84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4C07DB"/>
    <w:multiLevelType w:val="hybridMultilevel"/>
    <w:tmpl w:val="07C0B15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A07413"/>
    <w:multiLevelType w:val="hybridMultilevel"/>
    <w:tmpl w:val="96BAF978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7" w15:restartNumberingAfterBreak="0">
    <w:nsid w:val="5EAA5C5A"/>
    <w:multiLevelType w:val="hybridMultilevel"/>
    <w:tmpl w:val="ACBC56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E0722"/>
    <w:multiLevelType w:val="multilevel"/>
    <w:tmpl w:val="AC24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579BF"/>
    <w:multiLevelType w:val="hybridMultilevel"/>
    <w:tmpl w:val="BFCC6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C2C2D"/>
    <w:multiLevelType w:val="hybridMultilevel"/>
    <w:tmpl w:val="EED85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D2D91"/>
    <w:multiLevelType w:val="hybridMultilevel"/>
    <w:tmpl w:val="AAE46714"/>
    <w:lvl w:ilvl="0" w:tplc="5F54A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22B44"/>
    <w:multiLevelType w:val="singleLevel"/>
    <w:tmpl w:val="1A5E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60442B7"/>
    <w:multiLevelType w:val="hybridMultilevel"/>
    <w:tmpl w:val="3A4279B6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DA6FF4"/>
    <w:multiLevelType w:val="hybridMultilevel"/>
    <w:tmpl w:val="56E4FE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56D2E"/>
    <w:multiLevelType w:val="hybridMultilevel"/>
    <w:tmpl w:val="0F10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154919">
    <w:abstractNumId w:val="2"/>
  </w:num>
  <w:num w:numId="2" w16cid:durableId="172955797">
    <w:abstractNumId w:val="17"/>
  </w:num>
  <w:num w:numId="3" w16cid:durableId="1067924620">
    <w:abstractNumId w:val="24"/>
  </w:num>
  <w:num w:numId="4" w16cid:durableId="373820593">
    <w:abstractNumId w:val="34"/>
  </w:num>
  <w:num w:numId="5" w16cid:durableId="407462767">
    <w:abstractNumId w:val="37"/>
  </w:num>
  <w:num w:numId="6" w16cid:durableId="1886791820">
    <w:abstractNumId w:val="5"/>
  </w:num>
  <w:num w:numId="7" w16cid:durableId="1228959536">
    <w:abstractNumId w:val="1"/>
  </w:num>
  <w:num w:numId="8" w16cid:durableId="1609654999">
    <w:abstractNumId w:val="0"/>
  </w:num>
  <w:num w:numId="9" w16cid:durableId="440031599">
    <w:abstractNumId w:val="33"/>
  </w:num>
  <w:num w:numId="10" w16cid:durableId="1096632329">
    <w:abstractNumId w:val="13"/>
  </w:num>
  <w:num w:numId="11" w16cid:durableId="1306203581">
    <w:abstractNumId w:val="40"/>
  </w:num>
  <w:num w:numId="12" w16cid:durableId="874776629">
    <w:abstractNumId w:val="6"/>
  </w:num>
  <w:num w:numId="13" w16cid:durableId="2033266386">
    <w:abstractNumId w:val="16"/>
  </w:num>
  <w:num w:numId="14" w16cid:durableId="1600290087">
    <w:abstractNumId w:val="35"/>
  </w:num>
  <w:num w:numId="15" w16cid:durableId="483543064">
    <w:abstractNumId w:val="43"/>
  </w:num>
  <w:num w:numId="16" w16cid:durableId="330910263">
    <w:abstractNumId w:val="10"/>
  </w:num>
  <w:num w:numId="17" w16cid:durableId="1413746359">
    <w:abstractNumId w:val="42"/>
  </w:num>
  <w:num w:numId="18" w16cid:durableId="801386929">
    <w:abstractNumId w:val="39"/>
  </w:num>
  <w:num w:numId="19" w16cid:durableId="2110271459">
    <w:abstractNumId w:val="12"/>
  </w:num>
  <w:num w:numId="20" w16cid:durableId="1332492692">
    <w:abstractNumId w:val="21"/>
  </w:num>
  <w:num w:numId="21" w16cid:durableId="790172865">
    <w:abstractNumId w:val="18"/>
  </w:num>
  <w:num w:numId="22" w16cid:durableId="1372605758">
    <w:abstractNumId w:val="23"/>
  </w:num>
  <w:num w:numId="23" w16cid:durableId="125048648">
    <w:abstractNumId w:val="25"/>
  </w:num>
  <w:num w:numId="24" w16cid:durableId="1330059707">
    <w:abstractNumId w:val="45"/>
  </w:num>
  <w:num w:numId="25" w16cid:durableId="1342270325">
    <w:abstractNumId w:val="41"/>
  </w:num>
  <w:num w:numId="26" w16cid:durableId="741948104">
    <w:abstractNumId w:val="4"/>
  </w:num>
  <w:num w:numId="27" w16cid:durableId="983505793">
    <w:abstractNumId w:val="31"/>
  </w:num>
  <w:num w:numId="28" w16cid:durableId="1575505510">
    <w:abstractNumId w:val="32"/>
  </w:num>
  <w:num w:numId="29" w16cid:durableId="1604416084">
    <w:abstractNumId w:val="15"/>
  </w:num>
  <w:num w:numId="30" w16cid:durableId="1264803490">
    <w:abstractNumId w:val="36"/>
  </w:num>
  <w:num w:numId="31" w16cid:durableId="1101923387">
    <w:abstractNumId w:val="29"/>
  </w:num>
  <w:num w:numId="32" w16cid:durableId="201326847">
    <w:abstractNumId w:val="38"/>
  </w:num>
  <w:num w:numId="33" w16cid:durableId="1744599195">
    <w:abstractNumId w:val="27"/>
  </w:num>
  <w:num w:numId="34" w16cid:durableId="421921004">
    <w:abstractNumId w:val="26"/>
  </w:num>
  <w:num w:numId="35" w16cid:durableId="2063673079">
    <w:abstractNumId w:val="9"/>
  </w:num>
  <w:num w:numId="36" w16cid:durableId="429353112">
    <w:abstractNumId w:val="28"/>
  </w:num>
  <w:num w:numId="37" w16cid:durableId="1613201019">
    <w:abstractNumId w:val="14"/>
  </w:num>
  <w:num w:numId="38" w16cid:durableId="340275972">
    <w:abstractNumId w:val="11"/>
  </w:num>
  <w:num w:numId="39" w16cid:durableId="1420445954">
    <w:abstractNumId w:val="20"/>
  </w:num>
  <w:num w:numId="40" w16cid:durableId="117340920">
    <w:abstractNumId w:val="3"/>
  </w:num>
  <w:num w:numId="41" w16cid:durableId="1076589510">
    <w:abstractNumId w:val="7"/>
  </w:num>
  <w:num w:numId="42" w16cid:durableId="1087729939">
    <w:abstractNumId w:val="44"/>
  </w:num>
  <w:num w:numId="43" w16cid:durableId="860782271">
    <w:abstractNumId w:val="46"/>
  </w:num>
  <w:num w:numId="44" w16cid:durableId="1077483818">
    <w:abstractNumId w:val="19"/>
  </w:num>
  <w:num w:numId="45" w16cid:durableId="660086183">
    <w:abstractNumId w:val="30"/>
  </w:num>
  <w:num w:numId="46" w16cid:durableId="1237596534">
    <w:abstractNumId w:val="22"/>
  </w:num>
  <w:num w:numId="47" w16cid:durableId="405492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8F"/>
    <w:rsid w:val="00005E08"/>
    <w:rsid w:val="00012A1A"/>
    <w:rsid w:val="0001314F"/>
    <w:rsid w:val="00015AF1"/>
    <w:rsid w:val="00021283"/>
    <w:rsid w:val="00024DA9"/>
    <w:rsid w:val="0003186D"/>
    <w:rsid w:val="0003258F"/>
    <w:rsid w:val="00044E86"/>
    <w:rsid w:val="00060778"/>
    <w:rsid w:val="000707C8"/>
    <w:rsid w:val="00074643"/>
    <w:rsid w:val="00077EAC"/>
    <w:rsid w:val="00091ECA"/>
    <w:rsid w:val="000A1970"/>
    <w:rsid w:val="000A320D"/>
    <w:rsid w:val="000B0DF0"/>
    <w:rsid w:val="000D0421"/>
    <w:rsid w:val="000D050D"/>
    <w:rsid w:val="000D122D"/>
    <w:rsid w:val="000D3724"/>
    <w:rsid w:val="000E03A1"/>
    <w:rsid w:val="0010434B"/>
    <w:rsid w:val="00104977"/>
    <w:rsid w:val="00106E87"/>
    <w:rsid w:val="00110C7A"/>
    <w:rsid w:val="00124260"/>
    <w:rsid w:val="00136AEA"/>
    <w:rsid w:val="00141E2C"/>
    <w:rsid w:val="00150B7C"/>
    <w:rsid w:val="00155B96"/>
    <w:rsid w:val="001649D0"/>
    <w:rsid w:val="00164A36"/>
    <w:rsid w:val="00171539"/>
    <w:rsid w:val="00171FAB"/>
    <w:rsid w:val="001757A2"/>
    <w:rsid w:val="00191A1C"/>
    <w:rsid w:val="001A2743"/>
    <w:rsid w:val="001A2AC3"/>
    <w:rsid w:val="001A2C83"/>
    <w:rsid w:val="001A47DF"/>
    <w:rsid w:val="001A611A"/>
    <w:rsid w:val="001C24E5"/>
    <w:rsid w:val="001D6129"/>
    <w:rsid w:val="001E450E"/>
    <w:rsid w:val="001E5147"/>
    <w:rsid w:val="001F00C5"/>
    <w:rsid w:val="002013DD"/>
    <w:rsid w:val="00210FA3"/>
    <w:rsid w:val="00213D32"/>
    <w:rsid w:val="002237C8"/>
    <w:rsid w:val="00233AEC"/>
    <w:rsid w:val="002366D3"/>
    <w:rsid w:val="00237570"/>
    <w:rsid w:val="00253B47"/>
    <w:rsid w:val="00253BE1"/>
    <w:rsid w:val="00260D30"/>
    <w:rsid w:val="00265DAF"/>
    <w:rsid w:val="00275F18"/>
    <w:rsid w:val="002A212F"/>
    <w:rsid w:val="002B125C"/>
    <w:rsid w:val="002B34D6"/>
    <w:rsid w:val="002B6319"/>
    <w:rsid w:val="002B7B7C"/>
    <w:rsid w:val="002C1DB4"/>
    <w:rsid w:val="002C262B"/>
    <w:rsid w:val="002D0F04"/>
    <w:rsid w:val="002D6436"/>
    <w:rsid w:val="002D6801"/>
    <w:rsid w:val="002F29CA"/>
    <w:rsid w:val="0030628F"/>
    <w:rsid w:val="003071C0"/>
    <w:rsid w:val="00315FD6"/>
    <w:rsid w:val="003309C3"/>
    <w:rsid w:val="0033224C"/>
    <w:rsid w:val="00345089"/>
    <w:rsid w:val="00352BC3"/>
    <w:rsid w:val="003568D3"/>
    <w:rsid w:val="00357A40"/>
    <w:rsid w:val="00360A64"/>
    <w:rsid w:val="00372F15"/>
    <w:rsid w:val="00386D9A"/>
    <w:rsid w:val="00396690"/>
    <w:rsid w:val="003B5342"/>
    <w:rsid w:val="003C291A"/>
    <w:rsid w:val="003D6FF0"/>
    <w:rsid w:val="003E05A4"/>
    <w:rsid w:val="003E62AD"/>
    <w:rsid w:val="003F3D28"/>
    <w:rsid w:val="00400107"/>
    <w:rsid w:val="00415B50"/>
    <w:rsid w:val="00425ECA"/>
    <w:rsid w:val="0046349F"/>
    <w:rsid w:val="004652EB"/>
    <w:rsid w:val="004A0AC1"/>
    <w:rsid w:val="004B2CD2"/>
    <w:rsid w:val="004B3C38"/>
    <w:rsid w:val="004B7938"/>
    <w:rsid w:val="004D47F0"/>
    <w:rsid w:val="004E01CC"/>
    <w:rsid w:val="004E1877"/>
    <w:rsid w:val="004E715D"/>
    <w:rsid w:val="00507D74"/>
    <w:rsid w:val="00517CC9"/>
    <w:rsid w:val="00531D62"/>
    <w:rsid w:val="00533030"/>
    <w:rsid w:val="0053639B"/>
    <w:rsid w:val="005375B0"/>
    <w:rsid w:val="00547F12"/>
    <w:rsid w:val="00570BF9"/>
    <w:rsid w:val="0057301F"/>
    <w:rsid w:val="00597087"/>
    <w:rsid w:val="005A0219"/>
    <w:rsid w:val="005B262F"/>
    <w:rsid w:val="005B6590"/>
    <w:rsid w:val="005E4ECD"/>
    <w:rsid w:val="00600AF9"/>
    <w:rsid w:val="00621253"/>
    <w:rsid w:val="006219C0"/>
    <w:rsid w:val="0063605B"/>
    <w:rsid w:val="00641D36"/>
    <w:rsid w:val="00643FEA"/>
    <w:rsid w:val="00645D89"/>
    <w:rsid w:val="00652AF6"/>
    <w:rsid w:val="00662973"/>
    <w:rsid w:val="00681D81"/>
    <w:rsid w:val="00695B15"/>
    <w:rsid w:val="00696E54"/>
    <w:rsid w:val="006A17CE"/>
    <w:rsid w:val="006A5199"/>
    <w:rsid w:val="006B31F9"/>
    <w:rsid w:val="006C14E8"/>
    <w:rsid w:val="006C3228"/>
    <w:rsid w:val="006D0EED"/>
    <w:rsid w:val="006D768E"/>
    <w:rsid w:val="006E04FB"/>
    <w:rsid w:val="006E1DD9"/>
    <w:rsid w:val="006F048A"/>
    <w:rsid w:val="006F27CB"/>
    <w:rsid w:val="006F4871"/>
    <w:rsid w:val="00703435"/>
    <w:rsid w:val="00706A6A"/>
    <w:rsid w:val="0071380D"/>
    <w:rsid w:val="0073314F"/>
    <w:rsid w:val="007464F1"/>
    <w:rsid w:val="007529A3"/>
    <w:rsid w:val="00753407"/>
    <w:rsid w:val="007549B1"/>
    <w:rsid w:val="007557A2"/>
    <w:rsid w:val="00761F93"/>
    <w:rsid w:val="00762325"/>
    <w:rsid w:val="007633CA"/>
    <w:rsid w:val="007753D5"/>
    <w:rsid w:val="007809EC"/>
    <w:rsid w:val="00782B9B"/>
    <w:rsid w:val="00792A14"/>
    <w:rsid w:val="0079439C"/>
    <w:rsid w:val="007959D7"/>
    <w:rsid w:val="007B42FC"/>
    <w:rsid w:val="007B6920"/>
    <w:rsid w:val="007E0A6C"/>
    <w:rsid w:val="007E1364"/>
    <w:rsid w:val="007E35D8"/>
    <w:rsid w:val="007F05A6"/>
    <w:rsid w:val="007F0861"/>
    <w:rsid w:val="007F11A2"/>
    <w:rsid w:val="007F66BD"/>
    <w:rsid w:val="00814AB7"/>
    <w:rsid w:val="00831715"/>
    <w:rsid w:val="008331A1"/>
    <w:rsid w:val="00837121"/>
    <w:rsid w:val="00847BE6"/>
    <w:rsid w:val="0087426A"/>
    <w:rsid w:val="0087652A"/>
    <w:rsid w:val="00881B0E"/>
    <w:rsid w:val="008856E0"/>
    <w:rsid w:val="008B32FD"/>
    <w:rsid w:val="008C573A"/>
    <w:rsid w:val="008D4B54"/>
    <w:rsid w:val="008D50C1"/>
    <w:rsid w:val="008E0C31"/>
    <w:rsid w:val="008E4B0A"/>
    <w:rsid w:val="008F65C5"/>
    <w:rsid w:val="009261A0"/>
    <w:rsid w:val="00927E42"/>
    <w:rsid w:val="00943BFE"/>
    <w:rsid w:val="009718CA"/>
    <w:rsid w:val="009823BB"/>
    <w:rsid w:val="009854EA"/>
    <w:rsid w:val="00997A4A"/>
    <w:rsid w:val="009A122C"/>
    <w:rsid w:val="009A4793"/>
    <w:rsid w:val="009A5929"/>
    <w:rsid w:val="009B4956"/>
    <w:rsid w:val="009C4B2A"/>
    <w:rsid w:val="009D3B42"/>
    <w:rsid w:val="009D766D"/>
    <w:rsid w:val="009E1E34"/>
    <w:rsid w:val="009F37F4"/>
    <w:rsid w:val="009F50AB"/>
    <w:rsid w:val="009F7098"/>
    <w:rsid w:val="00A03226"/>
    <w:rsid w:val="00A17DC4"/>
    <w:rsid w:val="00A2201C"/>
    <w:rsid w:val="00A251CF"/>
    <w:rsid w:val="00A3471B"/>
    <w:rsid w:val="00A437E3"/>
    <w:rsid w:val="00A45229"/>
    <w:rsid w:val="00A502EA"/>
    <w:rsid w:val="00A5072C"/>
    <w:rsid w:val="00A52CB7"/>
    <w:rsid w:val="00A5439E"/>
    <w:rsid w:val="00A70BE8"/>
    <w:rsid w:val="00A7258E"/>
    <w:rsid w:val="00A728F9"/>
    <w:rsid w:val="00A72E53"/>
    <w:rsid w:val="00AA2BD0"/>
    <w:rsid w:val="00AC0FA8"/>
    <w:rsid w:val="00AD1472"/>
    <w:rsid w:val="00AD65D6"/>
    <w:rsid w:val="00AD6F77"/>
    <w:rsid w:val="00AE3A32"/>
    <w:rsid w:val="00AE5501"/>
    <w:rsid w:val="00AE575B"/>
    <w:rsid w:val="00AF4146"/>
    <w:rsid w:val="00AF6C38"/>
    <w:rsid w:val="00B04B82"/>
    <w:rsid w:val="00B26A0F"/>
    <w:rsid w:val="00B43C55"/>
    <w:rsid w:val="00B527C6"/>
    <w:rsid w:val="00B53B4D"/>
    <w:rsid w:val="00B6117E"/>
    <w:rsid w:val="00B633A9"/>
    <w:rsid w:val="00B671BA"/>
    <w:rsid w:val="00B947AD"/>
    <w:rsid w:val="00BA084F"/>
    <w:rsid w:val="00BA0C72"/>
    <w:rsid w:val="00BA0D12"/>
    <w:rsid w:val="00BA566E"/>
    <w:rsid w:val="00BB1C7D"/>
    <w:rsid w:val="00BB4193"/>
    <w:rsid w:val="00BB47F0"/>
    <w:rsid w:val="00BC068E"/>
    <w:rsid w:val="00BC0747"/>
    <w:rsid w:val="00BC5604"/>
    <w:rsid w:val="00BD1F43"/>
    <w:rsid w:val="00BE1FE0"/>
    <w:rsid w:val="00BF20B3"/>
    <w:rsid w:val="00BF580C"/>
    <w:rsid w:val="00C018AE"/>
    <w:rsid w:val="00C21C51"/>
    <w:rsid w:val="00C32468"/>
    <w:rsid w:val="00C43361"/>
    <w:rsid w:val="00C75230"/>
    <w:rsid w:val="00C805BD"/>
    <w:rsid w:val="00C82E1F"/>
    <w:rsid w:val="00CB0403"/>
    <w:rsid w:val="00CB7580"/>
    <w:rsid w:val="00CC0594"/>
    <w:rsid w:val="00CD639C"/>
    <w:rsid w:val="00CE0A84"/>
    <w:rsid w:val="00CE1239"/>
    <w:rsid w:val="00CE5308"/>
    <w:rsid w:val="00CE7A15"/>
    <w:rsid w:val="00CF5BC1"/>
    <w:rsid w:val="00D10663"/>
    <w:rsid w:val="00D121E4"/>
    <w:rsid w:val="00D15A5C"/>
    <w:rsid w:val="00D23979"/>
    <w:rsid w:val="00D331F7"/>
    <w:rsid w:val="00D37C2D"/>
    <w:rsid w:val="00D37F4E"/>
    <w:rsid w:val="00D46759"/>
    <w:rsid w:val="00D80520"/>
    <w:rsid w:val="00D86D04"/>
    <w:rsid w:val="00D92684"/>
    <w:rsid w:val="00D93D9B"/>
    <w:rsid w:val="00DA01B1"/>
    <w:rsid w:val="00DB301C"/>
    <w:rsid w:val="00DB5D4C"/>
    <w:rsid w:val="00DC0CB3"/>
    <w:rsid w:val="00DC38E7"/>
    <w:rsid w:val="00DD7FF7"/>
    <w:rsid w:val="00DE2487"/>
    <w:rsid w:val="00DF46EE"/>
    <w:rsid w:val="00DF792E"/>
    <w:rsid w:val="00E1168A"/>
    <w:rsid w:val="00E117EC"/>
    <w:rsid w:val="00E23A9B"/>
    <w:rsid w:val="00E24CA2"/>
    <w:rsid w:val="00E33E48"/>
    <w:rsid w:val="00E51940"/>
    <w:rsid w:val="00E55A1B"/>
    <w:rsid w:val="00E57D93"/>
    <w:rsid w:val="00E62E21"/>
    <w:rsid w:val="00E70531"/>
    <w:rsid w:val="00E80988"/>
    <w:rsid w:val="00EA08D3"/>
    <w:rsid w:val="00EA12DD"/>
    <w:rsid w:val="00EA4388"/>
    <w:rsid w:val="00EA4F5B"/>
    <w:rsid w:val="00EB230D"/>
    <w:rsid w:val="00EC65A1"/>
    <w:rsid w:val="00ED7407"/>
    <w:rsid w:val="00EF3751"/>
    <w:rsid w:val="00F312EA"/>
    <w:rsid w:val="00F34758"/>
    <w:rsid w:val="00F372C8"/>
    <w:rsid w:val="00F63D44"/>
    <w:rsid w:val="00F70F49"/>
    <w:rsid w:val="00F748ED"/>
    <w:rsid w:val="00F8103B"/>
    <w:rsid w:val="00F926AB"/>
    <w:rsid w:val="00FD2412"/>
    <w:rsid w:val="00FE5011"/>
    <w:rsid w:val="00FF0A10"/>
    <w:rsid w:val="00FF2686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70DEF"/>
  <w15:chartTrackingRefBased/>
  <w15:docId w15:val="{AA8BA924-92D1-46E3-BDC0-F822E219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6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26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B42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D6F77"/>
  </w:style>
  <w:style w:type="table" w:styleId="TableGrid">
    <w:name w:val="Table Grid"/>
    <w:basedOn w:val="TableNormal"/>
    <w:rsid w:val="00D15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03B"/>
    <w:pPr>
      <w:ind w:left="720"/>
    </w:pPr>
  </w:style>
  <w:style w:type="paragraph" w:styleId="BodyText">
    <w:name w:val="Body Text"/>
    <w:basedOn w:val="Normal"/>
    <w:link w:val="BodyTextChar"/>
    <w:rsid w:val="00F372C8"/>
    <w:pPr>
      <w:widowControl w:val="0"/>
    </w:pPr>
    <w:rPr>
      <w:snapToGrid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372C8"/>
    <w:rPr>
      <w:snapToGrid w:val="0"/>
      <w:lang w:eastAsia="en-US"/>
    </w:rPr>
  </w:style>
  <w:style w:type="character" w:customStyle="1" w:styleId="HeaderChar">
    <w:name w:val="Header Char"/>
    <w:link w:val="Header"/>
    <w:uiPriority w:val="99"/>
    <w:rsid w:val="00706A6A"/>
    <w:rPr>
      <w:sz w:val="24"/>
      <w:szCs w:val="24"/>
    </w:rPr>
  </w:style>
  <w:style w:type="paragraph" w:styleId="NoSpacing">
    <w:name w:val="No Spacing"/>
    <w:uiPriority w:val="1"/>
    <w:qFormat/>
    <w:rsid w:val="00600AF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cid:image008.jpg@01D4C2BB.5BFE43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0935-9070-4E90-A4D5-E176F613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809</Words>
  <Characters>5070</Characters>
  <Application>Microsoft Office Word</Application>
  <DocSecurity>0</DocSecurity>
  <Lines>133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The Coal Authority</Company>
  <LinksUpToDate>false</LinksUpToDate>
  <CharactersWithSpaces>5793</CharactersWithSpaces>
  <SharedDoc>false</SharedDoc>
  <HLinks>
    <vt:vector size="6" baseType="variant">
      <vt:variant>
        <vt:i4>2293839</vt:i4>
      </vt:variant>
      <vt:variant>
        <vt:i4>10468</vt:i4>
      </vt:variant>
      <vt:variant>
        <vt:i4>1027</vt:i4>
      </vt:variant>
      <vt:variant>
        <vt:i4>1</vt:i4>
      </vt:variant>
      <vt:variant>
        <vt:lpwstr>cid:image008.jpg@01D4C2BB.5BFE4390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ballc</dc:creator>
  <cp:keywords/>
  <cp:lastModifiedBy>Jonathan Cooper</cp:lastModifiedBy>
  <cp:revision>11</cp:revision>
  <cp:lastPrinted>2010-07-05T08:43:00Z</cp:lastPrinted>
  <dcterms:created xsi:type="dcterms:W3CDTF">2026-05-08T08:52:00Z</dcterms:created>
  <dcterms:modified xsi:type="dcterms:W3CDTF">2026-05-08T11:52:00Z</dcterms:modified>
</cp:coreProperties>
</file>